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DCB0D7A"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C76BC2" w:rsidRPr="00C76BC2">
        <w:rPr>
          <w:rFonts w:ascii="Arial" w:eastAsia="MS Mincho" w:hAnsi="Arial" w:cs="Arial"/>
          <w:b/>
          <w:bCs/>
          <w:noProof/>
          <w:sz w:val="28"/>
          <w:lang w:val="en-US"/>
        </w:rPr>
        <w:t>3GPP TSG RAN WG1 #110bis-e</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Pr="00424AE0">
        <w:rPr>
          <w:rFonts w:ascii="Arial" w:eastAsia="MS Mincho" w:hAnsi="Arial" w:cs="Arial"/>
          <w:b/>
          <w:bCs/>
          <w:noProof/>
          <w:sz w:val="28"/>
          <w:lang w:val="en-US"/>
        </w:rPr>
        <w:t>R1-</w:t>
      </w:r>
      <w:r w:rsidR="00764E35" w:rsidRPr="00764E35">
        <w:rPr>
          <w:rFonts w:ascii="Arial" w:eastAsia="MS Mincho" w:hAnsi="Arial" w:cs="Arial"/>
          <w:b/>
          <w:bCs/>
          <w:noProof/>
          <w:sz w:val="28"/>
          <w:lang w:val="en-US"/>
        </w:rPr>
        <w:t>22</w:t>
      </w:r>
      <w:r w:rsidR="00EC3BCE">
        <w:rPr>
          <w:rFonts w:ascii="Arial" w:eastAsia="MS Mincho" w:hAnsi="Arial" w:cs="Arial"/>
          <w:b/>
          <w:bCs/>
          <w:noProof/>
          <w:sz w:val="28"/>
          <w:lang w:val="en-US"/>
        </w:rPr>
        <w:t>09516</w:t>
      </w:r>
    </w:p>
    <w:p w14:paraId="3F4A827A" w14:textId="202E5F57" w:rsidR="00424AE0" w:rsidRPr="00424AE0" w:rsidRDefault="00C76BC2" w:rsidP="00424AE0">
      <w:pPr>
        <w:tabs>
          <w:tab w:val="left" w:pos="1985"/>
        </w:tabs>
        <w:jc w:val="both"/>
        <w:rPr>
          <w:rFonts w:ascii="Arial" w:eastAsia="MS Mincho" w:hAnsi="Arial" w:cs="Arial"/>
          <w:b/>
          <w:bCs/>
          <w:noProof/>
          <w:sz w:val="28"/>
          <w:lang w:val="en-US"/>
        </w:rPr>
      </w:pPr>
      <w:r w:rsidRPr="00C76BC2">
        <w:rPr>
          <w:rFonts w:ascii="Arial" w:eastAsia="MS Mincho" w:hAnsi="Arial" w:cs="Arial"/>
          <w:b/>
          <w:bCs/>
          <w:noProof/>
          <w:sz w:val="28"/>
          <w:lang w:val="en-US"/>
        </w:rPr>
        <w:t>e-Meeting, October 10th – 19th, 2022</w:t>
      </w:r>
    </w:p>
    <w:p w14:paraId="788309BB" w14:textId="0B61660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C76BC2">
        <w:rPr>
          <w:rFonts w:ascii="Arial" w:eastAsia="MS Mincho" w:hAnsi="Arial" w:cs="Arial"/>
          <w:b/>
          <w:bCs/>
          <w:noProof/>
          <w:sz w:val="28"/>
          <w:lang w:val="en-US"/>
        </w:rPr>
        <w:t>9</w:t>
      </w:r>
      <w:r w:rsidR="007F1C3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45C59FC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F1C34" w:rsidRPr="007F1C34">
        <w:rPr>
          <w:rFonts w:ascii="Arial" w:eastAsia="MS Mincho" w:hAnsi="Arial" w:cs="Arial"/>
          <w:b/>
          <w:bCs/>
          <w:noProof/>
          <w:sz w:val="28"/>
          <w:lang w:val="en-US"/>
        </w:rPr>
        <w:t>On multi-cell PUSCH/PDSCH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0676C69" w14:textId="687BE1C0" w:rsidR="008470CA" w:rsidRDefault="008470CA" w:rsidP="008470CA">
      <w:pPr>
        <w:jc w:val="both"/>
      </w:pPr>
      <w:bookmarkStart w:id="2" w:name="_Hlk101186498"/>
      <w:r w:rsidRPr="003269B4">
        <w:t xml:space="preserve">During </w:t>
      </w:r>
      <w:r>
        <w:t>RAN1 #109</w:t>
      </w:r>
      <w:r w:rsidR="0031010B">
        <w:t>e</w:t>
      </w:r>
      <w:r w:rsidRPr="003269B4">
        <w:t xml:space="preserve">, </w:t>
      </w:r>
      <w:r>
        <w:t xml:space="preserve">companies have some discussions on </w:t>
      </w:r>
      <w:r w:rsidRPr="008470CA">
        <w:t>multi-cell PUSCH/PDSCH scheduling</w:t>
      </w:r>
      <w:r>
        <w:t>, and the following summary can be drawn from the RAN1 #109e agreements [1]</w:t>
      </w:r>
      <w:r w:rsidR="004F1B5D">
        <w:rPr>
          <w:rFonts w:asciiTheme="minorEastAsia" w:eastAsiaTheme="minorEastAsia" w:hAnsiTheme="minorEastAsia" w:hint="eastAsia"/>
          <w:lang w:eastAsia="zh-TW"/>
        </w:rPr>
        <w:t>:</w:t>
      </w:r>
    </w:p>
    <w:p w14:paraId="4AB6E132" w14:textId="77777777" w:rsidR="008470CA" w:rsidRDefault="008470CA" w:rsidP="008470CA">
      <w:pPr>
        <w:jc w:val="both"/>
      </w:pPr>
    </w:p>
    <w:bookmarkEnd w:id="2"/>
    <w:p w14:paraId="245E4AFF" w14:textId="77777777" w:rsidR="00B73009" w:rsidRPr="007D6BCB" w:rsidRDefault="00B73009" w:rsidP="007900F6">
      <w:pPr>
        <w:pStyle w:val="a8"/>
        <w:numPr>
          <w:ilvl w:val="0"/>
          <w:numId w:val="7"/>
        </w:numPr>
        <w:spacing w:after="200" w:line="276" w:lineRule="auto"/>
        <w:ind w:leftChars="0"/>
        <w:contextualSpacing/>
        <w:jc w:val="both"/>
        <w:rPr>
          <w:lang w:val="x-none"/>
        </w:rPr>
      </w:pPr>
      <w:r w:rsidRPr="007D6BCB">
        <w:rPr>
          <w:lang w:val="en-US"/>
        </w:rPr>
        <w:t xml:space="preserve">DCI format </w:t>
      </w:r>
      <w:r w:rsidRPr="00951D4B">
        <w:rPr>
          <w:b/>
          <w:bCs/>
          <w:lang w:val="en-US"/>
        </w:rPr>
        <w:t>0_X/1_X</w:t>
      </w:r>
      <w:r w:rsidRPr="007D6BCB">
        <w:rPr>
          <w:lang w:val="en-US"/>
        </w:rPr>
        <w:t xml:space="preserve"> are used to schedule PUSCHs/PDSCHs on multiple cells</w:t>
      </w:r>
    </w:p>
    <w:p w14:paraId="506FD242" w14:textId="77777777" w:rsidR="00B73009" w:rsidRPr="00741320" w:rsidRDefault="00B73009" w:rsidP="007900F6">
      <w:pPr>
        <w:pStyle w:val="a8"/>
        <w:numPr>
          <w:ilvl w:val="0"/>
          <w:numId w:val="7"/>
        </w:numPr>
        <w:spacing w:after="200" w:line="276" w:lineRule="auto"/>
        <w:ind w:leftChars="0"/>
        <w:contextualSpacing/>
        <w:jc w:val="both"/>
      </w:pPr>
      <w:r w:rsidRPr="007D6BCB">
        <w:rPr>
          <w:lang w:val="en-US"/>
        </w:rPr>
        <w:t xml:space="preserve">DCI format </w:t>
      </w:r>
      <w:r w:rsidRPr="00951D4B">
        <w:rPr>
          <w:b/>
          <w:bCs/>
          <w:lang w:val="en-US"/>
        </w:rPr>
        <w:t>0_X/1_X</w:t>
      </w:r>
      <w:r w:rsidRPr="007D6BCB">
        <w:rPr>
          <w:lang w:val="en-US"/>
        </w:rPr>
        <w:t xml:space="preserve"> can be used for </w:t>
      </w:r>
      <w:r w:rsidRPr="00951D4B">
        <w:rPr>
          <w:b/>
          <w:bCs/>
          <w:lang w:val="en-US"/>
        </w:rPr>
        <w:t xml:space="preserve">single cell </w:t>
      </w:r>
      <w:r w:rsidRPr="007D6BCB">
        <w:rPr>
          <w:lang w:val="en-US"/>
        </w:rPr>
        <w:t>PUSCH/PDSCH scheduling</w:t>
      </w:r>
    </w:p>
    <w:p w14:paraId="347E23AE" w14:textId="77777777" w:rsidR="00B73009" w:rsidRPr="007D6BCB" w:rsidRDefault="00B73009" w:rsidP="007900F6">
      <w:pPr>
        <w:pStyle w:val="a8"/>
        <w:numPr>
          <w:ilvl w:val="0"/>
          <w:numId w:val="7"/>
        </w:numPr>
        <w:spacing w:after="200" w:line="276" w:lineRule="auto"/>
        <w:ind w:leftChars="0"/>
        <w:contextualSpacing/>
        <w:jc w:val="both"/>
        <w:rPr>
          <w:lang w:val="x-none"/>
        </w:rPr>
      </w:pPr>
      <w:r w:rsidRPr="00951D4B">
        <w:rPr>
          <w:b/>
          <w:bCs/>
          <w:lang w:val="en-US"/>
        </w:rPr>
        <w:t>FFS</w:t>
      </w:r>
      <w:r w:rsidRPr="007D6BCB">
        <w:rPr>
          <w:lang w:val="en-US"/>
        </w:rPr>
        <w:t xml:space="preserve">: Whether/how </w:t>
      </w:r>
      <w:r w:rsidRPr="00951D4B">
        <w:rPr>
          <w:b/>
          <w:bCs/>
          <w:lang w:val="en-US"/>
        </w:rPr>
        <w:t xml:space="preserve">DCI size budget limit </w:t>
      </w:r>
      <w:r w:rsidRPr="007D6BCB">
        <w:rPr>
          <w:lang w:val="en-US"/>
        </w:rPr>
        <w:t>(legacy: “</w:t>
      </w:r>
      <w:r w:rsidRPr="00951D4B">
        <w:rPr>
          <w:b/>
          <w:bCs/>
          <w:lang w:val="en-US"/>
        </w:rPr>
        <w:t>3+1</w:t>
      </w:r>
      <w:r w:rsidRPr="007D6BCB">
        <w:rPr>
          <w:lang w:val="en-US"/>
        </w:rPr>
        <w:t xml:space="preserve">” </w:t>
      </w:r>
      <w:r w:rsidRPr="00951D4B">
        <w:rPr>
          <w:b/>
          <w:bCs/>
          <w:lang w:val="en-US"/>
        </w:rPr>
        <w:t>per scheduled cell</w:t>
      </w:r>
      <w:r w:rsidRPr="007D6BCB">
        <w:rPr>
          <w:lang w:val="en-US"/>
        </w:rPr>
        <w:t xml:space="preserve">) is maintained (in terms of </w:t>
      </w:r>
      <w:r w:rsidRPr="00951D4B">
        <w:rPr>
          <w:b/>
          <w:bCs/>
          <w:lang w:val="en-US"/>
        </w:rPr>
        <w:t xml:space="preserve">scheduling cell </w:t>
      </w:r>
      <w:r w:rsidRPr="007D6BCB">
        <w:rPr>
          <w:lang w:val="en-US"/>
        </w:rPr>
        <w:t xml:space="preserve">or </w:t>
      </w:r>
      <w:r w:rsidRPr="00951D4B">
        <w:rPr>
          <w:b/>
          <w:bCs/>
          <w:lang w:val="en-US"/>
        </w:rPr>
        <w:t>scheduled cell</w:t>
      </w:r>
      <w:r w:rsidRPr="007D6BCB">
        <w:rPr>
          <w:lang w:val="en-US"/>
        </w:rPr>
        <w:t>)</w:t>
      </w:r>
    </w:p>
    <w:p w14:paraId="662B90DE" w14:textId="77777777" w:rsidR="00B73009" w:rsidRPr="00741320" w:rsidRDefault="00B73009" w:rsidP="007900F6">
      <w:pPr>
        <w:pStyle w:val="a8"/>
        <w:numPr>
          <w:ilvl w:val="0"/>
          <w:numId w:val="7"/>
        </w:numPr>
        <w:spacing w:after="200" w:line="276" w:lineRule="auto"/>
        <w:ind w:leftChars="0"/>
        <w:contextualSpacing/>
        <w:jc w:val="both"/>
      </w:pPr>
      <w:r w:rsidRPr="00951D4B">
        <w:rPr>
          <w:b/>
          <w:bCs/>
          <w:lang w:val="en-US"/>
        </w:rPr>
        <w:t>FFS</w:t>
      </w:r>
      <w:r w:rsidRPr="007D6BCB">
        <w:rPr>
          <w:lang w:val="en-US"/>
        </w:rPr>
        <w:t xml:space="preserve">: How to do </w:t>
      </w:r>
      <w:r w:rsidRPr="00951D4B">
        <w:rPr>
          <w:b/>
          <w:bCs/>
          <w:lang w:val="en-US"/>
        </w:rPr>
        <w:t>BD/CCE counting</w:t>
      </w:r>
      <w:r w:rsidRPr="007D6BCB">
        <w:rPr>
          <w:lang w:val="en-US"/>
        </w:rPr>
        <w:t xml:space="preserve"> for multi-cell scheduling DCI</w:t>
      </w:r>
    </w:p>
    <w:p w14:paraId="267F1013" w14:textId="77777777" w:rsidR="00B73009" w:rsidRPr="00741320" w:rsidRDefault="00B73009" w:rsidP="007900F6">
      <w:pPr>
        <w:pStyle w:val="a8"/>
        <w:numPr>
          <w:ilvl w:val="0"/>
          <w:numId w:val="7"/>
        </w:numPr>
        <w:spacing w:after="200" w:line="276" w:lineRule="auto"/>
        <w:ind w:leftChars="0"/>
        <w:contextualSpacing/>
        <w:jc w:val="both"/>
      </w:pPr>
      <w:r w:rsidRPr="00951D4B">
        <w:rPr>
          <w:b/>
          <w:bCs/>
          <w:lang w:val="en-US"/>
        </w:rPr>
        <w:t>FFS</w:t>
      </w:r>
      <w:r w:rsidRPr="007D6BCB">
        <w:rPr>
          <w:lang w:val="en-US"/>
        </w:rPr>
        <w:t xml:space="preserve">: How to </w:t>
      </w:r>
      <w:r w:rsidRPr="00951D4B">
        <w:rPr>
          <w:b/>
          <w:bCs/>
          <w:lang w:val="en-US"/>
        </w:rPr>
        <w:t>indicate the scheduled cells</w:t>
      </w:r>
      <w:r w:rsidRPr="007D6BCB">
        <w:rPr>
          <w:lang w:val="en-US"/>
        </w:rPr>
        <w:t xml:space="preserve"> in DCI format </w:t>
      </w:r>
      <w:r w:rsidRPr="00951D4B">
        <w:rPr>
          <w:b/>
          <w:bCs/>
          <w:lang w:val="en-US"/>
        </w:rPr>
        <w:t>0_X/1_X</w:t>
      </w:r>
    </w:p>
    <w:p w14:paraId="739863F1" w14:textId="77777777" w:rsidR="00B73009" w:rsidRPr="00741320" w:rsidRDefault="00B73009" w:rsidP="007900F6">
      <w:pPr>
        <w:pStyle w:val="a8"/>
        <w:numPr>
          <w:ilvl w:val="0"/>
          <w:numId w:val="7"/>
        </w:numPr>
        <w:spacing w:after="200" w:line="276" w:lineRule="auto"/>
        <w:ind w:leftChars="0"/>
        <w:contextualSpacing/>
        <w:jc w:val="both"/>
      </w:pPr>
      <w:r w:rsidRPr="00951D4B">
        <w:rPr>
          <w:b/>
          <w:bCs/>
          <w:lang w:val="en-US"/>
        </w:rPr>
        <w:t>FFS</w:t>
      </w:r>
      <w:r w:rsidRPr="007D6BCB">
        <w:rPr>
          <w:lang w:val="en-US"/>
        </w:rPr>
        <w:t xml:space="preserve">: For </w:t>
      </w:r>
      <w:r w:rsidRPr="00951D4B">
        <w:rPr>
          <w:b/>
          <w:bCs/>
          <w:lang w:val="en-US"/>
        </w:rPr>
        <w:t>each DCI field</w:t>
      </w:r>
      <w:r w:rsidRPr="007D6BCB">
        <w:rPr>
          <w:lang w:val="en-US"/>
        </w:rPr>
        <w:t xml:space="preserve"> in 0_X/1_X, </w:t>
      </w:r>
      <w:r w:rsidRPr="00951D4B">
        <w:rPr>
          <w:b/>
          <w:bCs/>
          <w:lang w:val="en-US"/>
        </w:rPr>
        <w:t>common</w:t>
      </w:r>
      <w:r w:rsidRPr="007D6BCB">
        <w:rPr>
          <w:lang w:val="en-US"/>
        </w:rPr>
        <w:t xml:space="preserve"> or </w:t>
      </w:r>
      <w:r w:rsidRPr="00951D4B">
        <w:rPr>
          <w:b/>
          <w:bCs/>
          <w:lang w:val="en-US"/>
        </w:rPr>
        <w:t>separate</w:t>
      </w:r>
      <w:r w:rsidRPr="007D6BCB">
        <w:rPr>
          <w:lang w:val="en-US"/>
        </w:rPr>
        <w:t xml:space="preserve"> or </w:t>
      </w:r>
      <w:r w:rsidRPr="00951D4B">
        <w:rPr>
          <w:b/>
          <w:bCs/>
          <w:lang w:val="en-US"/>
        </w:rPr>
        <w:t>configurable</w:t>
      </w:r>
    </w:p>
    <w:p w14:paraId="0FE92E92" w14:textId="4581A78A" w:rsidR="004F1B5D" w:rsidRDefault="004F1B5D" w:rsidP="008470CA">
      <w:pPr>
        <w:spacing w:after="160" w:line="259" w:lineRule="auto"/>
        <w:contextualSpacing/>
        <w:rPr>
          <w:rFonts w:eastAsiaTheme="minorEastAsia"/>
          <w:lang w:eastAsia="zh-TW"/>
        </w:rPr>
      </w:pPr>
    </w:p>
    <w:p w14:paraId="1A0535E6" w14:textId="1B5BCD7C" w:rsidR="004F1B5D" w:rsidRPr="004F1B5D" w:rsidRDefault="004F1B5D" w:rsidP="008470CA">
      <w:pPr>
        <w:spacing w:after="160" w:line="259" w:lineRule="auto"/>
        <w:contextualSpacing/>
        <w:rPr>
          <w:rFonts w:eastAsiaTheme="minorEastAsia"/>
          <w:lang w:eastAsia="zh-TW"/>
        </w:rPr>
      </w:pPr>
      <w:bookmarkStart w:id="3" w:name="OLE_LINK249"/>
      <w:r>
        <w:rPr>
          <w:rFonts w:eastAsiaTheme="minorEastAsia" w:hint="eastAsia"/>
          <w:lang w:eastAsia="zh-TW"/>
        </w:rPr>
        <w:t>In</w:t>
      </w:r>
      <w:r>
        <w:rPr>
          <w:rFonts w:eastAsiaTheme="minorEastAsia"/>
          <w:lang w:eastAsia="zh-TW"/>
        </w:rPr>
        <w:t xml:space="preserve"> RAN1 110, we would like to highlight the following agreed contents</w:t>
      </w:r>
      <w:r w:rsidR="00363CDA">
        <w:rPr>
          <w:rFonts w:eastAsiaTheme="minorEastAsia"/>
          <w:lang w:eastAsia="zh-TW"/>
        </w:rPr>
        <w:t xml:space="preserve"> [2]</w:t>
      </w:r>
      <w:r>
        <w:rPr>
          <w:rFonts w:eastAsiaTheme="minorEastAsia"/>
          <w:lang w:eastAsia="zh-TW"/>
        </w:rPr>
        <w:t>:</w:t>
      </w:r>
    </w:p>
    <w:p w14:paraId="280ED311" w14:textId="08A09334" w:rsidR="004F1B5D" w:rsidRPr="00793633" w:rsidRDefault="004F1B5D" w:rsidP="00793633">
      <w:pPr>
        <w:spacing w:after="200" w:line="276" w:lineRule="auto"/>
        <w:contextualSpacing/>
        <w:jc w:val="both"/>
        <w:rPr>
          <w:lang w:val="en-US"/>
        </w:rPr>
      </w:pPr>
    </w:p>
    <w:p w14:paraId="1B372334" w14:textId="152DBFC6" w:rsidR="008430DF" w:rsidRDefault="008430DF" w:rsidP="004F1B5D">
      <w:pPr>
        <w:pStyle w:val="a8"/>
        <w:numPr>
          <w:ilvl w:val="0"/>
          <w:numId w:val="7"/>
        </w:numPr>
        <w:spacing w:after="200" w:line="276" w:lineRule="auto"/>
        <w:ind w:leftChars="0"/>
        <w:contextualSpacing/>
        <w:jc w:val="both"/>
        <w:rPr>
          <w:lang w:val="en-US"/>
        </w:rPr>
      </w:pPr>
      <w:r w:rsidRPr="008430DF">
        <w:rPr>
          <w:lang w:val="en-US"/>
        </w:rPr>
        <w:t xml:space="preserve">When UE detects a DCI format 1_X scheduling a set of PDSCHs, the UE provides corresponding HARQ-ACK information in a PUCCH transmission within UL slot </w:t>
      </w:r>
      <w:proofErr w:type="spellStart"/>
      <w:r>
        <w:rPr>
          <w:lang w:val="en-US"/>
        </w:rPr>
        <w:t>n+k</w:t>
      </w:r>
      <w:proofErr w:type="spellEnd"/>
      <w:r w:rsidRPr="008430DF">
        <w:rPr>
          <w:lang w:val="en-US"/>
        </w:rPr>
        <w:t xml:space="preserve">, where </w:t>
      </w:r>
      <w:r>
        <w:rPr>
          <w:lang w:val="en-US"/>
        </w:rPr>
        <w:t xml:space="preserve">k </w:t>
      </w:r>
      <w:r w:rsidRPr="008430DF">
        <w:rPr>
          <w:lang w:val="en-US"/>
        </w:rPr>
        <w:t>is a number of slots and is indicated by the PDSCH-to-</w:t>
      </w:r>
      <w:proofErr w:type="spellStart"/>
      <w:r w:rsidRPr="008430DF">
        <w:rPr>
          <w:lang w:val="en-US"/>
        </w:rPr>
        <w:t>HARQ_feedback</w:t>
      </w:r>
      <w:proofErr w:type="spellEnd"/>
      <w:r w:rsidRPr="008430DF">
        <w:rPr>
          <w:lang w:val="en-US"/>
        </w:rPr>
        <w:t xml:space="preserve"> timing indicator field in the DCI format and </w:t>
      </w:r>
      <w:r>
        <w:rPr>
          <w:lang w:val="en-US"/>
        </w:rPr>
        <w:t>n</w:t>
      </w:r>
      <w:r w:rsidRPr="008430DF">
        <w:rPr>
          <w:lang w:val="en-US"/>
        </w:rPr>
        <w:t xml:space="preserve"> is the last UL slot overlapping with the DL slot </w:t>
      </w:r>
      <w:bookmarkStart w:id="4" w:name="OLE_LINK195"/>
      <w:proofErr w:type="spellStart"/>
      <w:r>
        <w:rPr>
          <w:lang w:val="en-US"/>
        </w:rPr>
        <w:t>n</w:t>
      </w:r>
      <w:r w:rsidRPr="008430DF">
        <w:rPr>
          <w:sz w:val="10"/>
          <w:szCs w:val="14"/>
          <w:lang w:val="en-US"/>
        </w:rPr>
        <w:t>D</w:t>
      </w:r>
      <w:proofErr w:type="spellEnd"/>
      <w:r w:rsidRPr="008430DF">
        <w:rPr>
          <w:lang w:val="en-US"/>
        </w:rPr>
        <w:t xml:space="preserve"> </w:t>
      </w:r>
      <w:bookmarkEnd w:id="4"/>
      <w:r w:rsidRPr="008430DF">
        <w:rPr>
          <w:lang w:val="en-US"/>
        </w:rPr>
        <w:t>for the reference PDSCH reception for slot-based PUCCH or an UL slot overlapping with the end of the reference PDSCH reception in DL slot</w:t>
      </w:r>
      <w:r>
        <w:rPr>
          <w:lang w:val="en-US"/>
        </w:rPr>
        <w:t xml:space="preserve"> </w:t>
      </w:r>
      <w:proofErr w:type="spellStart"/>
      <w:r>
        <w:rPr>
          <w:lang w:val="en-US"/>
        </w:rPr>
        <w:t>n</w:t>
      </w:r>
      <w:r>
        <w:rPr>
          <w:sz w:val="10"/>
          <w:szCs w:val="14"/>
          <w:lang w:val="en-US"/>
        </w:rPr>
        <w:t>D</w:t>
      </w:r>
      <w:proofErr w:type="spellEnd"/>
      <w:r>
        <w:rPr>
          <w:lang w:val="en-US"/>
        </w:rPr>
        <w:t xml:space="preserve"> </w:t>
      </w:r>
      <w:r w:rsidRPr="008430DF">
        <w:rPr>
          <w:lang w:val="en-US"/>
        </w:rPr>
        <w:t>for sub-slot based PUCCH.</w:t>
      </w:r>
    </w:p>
    <w:p w14:paraId="1722CDF2" w14:textId="0F5FAF91" w:rsidR="008430DF" w:rsidRPr="004F1B5D" w:rsidRDefault="008430DF" w:rsidP="008430DF">
      <w:pPr>
        <w:pStyle w:val="a8"/>
        <w:numPr>
          <w:ilvl w:val="1"/>
          <w:numId w:val="7"/>
        </w:numPr>
        <w:spacing w:after="200" w:line="276" w:lineRule="auto"/>
        <w:ind w:leftChars="0"/>
        <w:contextualSpacing/>
        <w:jc w:val="both"/>
        <w:rPr>
          <w:lang w:val="en-US"/>
        </w:rPr>
      </w:pPr>
      <w:r w:rsidRPr="008430DF">
        <w:rPr>
          <w:b/>
          <w:bCs/>
          <w:lang w:val="en-US"/>
        </w:rPr>
        <w:t>FFS</w:t>
      </w:r>
      <w:r w:rsidRPr="008430DF">
        <w:rPr>
          <w:lang w:val="en-US"/>
        </w:rPr>
        <w:t xml:space="preserve"> details of </w:t>
      </w:r>
      <w:bookmarkStart w:id="5" w:name="OLE_LINK207"/>
      <w:r w:rsidRPr="008430DF">
        <w:rPr>
          <w:b/>
          <w:bCs/>
          <w:lang w:val="en-US"/>
        </w:rPr>
        <w:t>reference PDSCH</w:t>
      </w:r>
      <w:bookmarkEnd w:id="5"/>
    </w:p>
    <w:bookmarkEnd w:id="3"/>
    <w:p w14:paraId="63A5F2FB" w14:textId="402EDD5E" w:rsidR="008470CA" w:rsidRPr="000E3BAF" w:rsidRDefault="008470CA" w:rsidP="008470CA">
      <w:pPr>
        <w:spacing w:after="160" w:line="259" w:lineRule="auto"/>
        <w:contextualSpacing/>
        <w:rPr>
          <w:rFonts w:eastAsia="DengXian"/>
          <w:color w:val="4472C4"/>
        </w:rPr>
      </w:pPr>
      <w:r>
        <w:rPr>
          <w:lang w:eastAsia="zh-TW"/>
        </w:rPr>
        <w:t xml:space="preserve">This </w:t>
      </w:r>
      <w:r w:rsidR="00363CDA">
        <w:rPr>
          <w:lang w:eastAsia="zh-TW"/>
        </w:rPr>
        <w:t>contribution</w:t>
      </w:r>
      <w:r>
        <w:rPr>
          <w:lang w:eastAsia="zh-TW"/>
        </w:rPr>
        <w:t xml:space="preserve"> provides our views on </w:t>
      </w:r>
      <w:r w:rsidRPr="00054151">
        <w:rPr>
          <w:bCs/>
        </w:rPr>
        <w:t>multi-cell PUSCH/PDSCH scheduling with a single DCI</w:t>
      </w:r>
      <w:r>
        <w:rPr>
          <w:bCs/>
        </w:rPr>
        <w:t>.</w:t>
      </w:r>
      <w:r w:rsidR="000B49A7">
        <w:rPr>
          <w:bCs/>
        </w:rPr>
        <w:t xml:space="preserve"> </w:t>
      </w:r>
    </w:p>
    <w:p w14:paraId="0D071AF5" w14:textId="6D6E22BB" w:rsidR="00171475" w:rsidRPr="00171475" w:rsidRDefault="00AE7182" w:rsidP="007900F6">
      <w:pPr>
        <w:pStyle w:val="1"/>
        <w:numPr>
          <w:ilvl w:val="0"/>
          <w:numId w:val="1"/>
        </w:numPr>
        <w:pBdr>
          <w:top w:val="single" w:sz="12" w:space="3" w:color="auto"/>
        </w:pBdr>
        <w:spacing w:after="180"/>
        <w:rPr>
          <w:rFonts w:ascii="Arial" w:hAnsi="Arial" w:cs="Arial"/>
          <w:color w:val="000000"/>
          <w:sz w:val="36"/>
          <w:szCs w:val="36"/>
        </w:rPr>
      </w:pPr>
      <w:bookmarkStart w:id="6" w:name="OLE_LINK202"/>
      <w:r>
        <w:rPr>
          <w:rFonts w:ascii="Arial" w:hAnsi="Arial" w:cs="Arial"/>
          <w:color w:val="000000"/>
          <w:sz w:val="36"/>
          <w:szCs w:val="36"/>
          <w:lang w:eastAsia="zh-TW"/>
        </w:rPr>
        <w:t>Structure of multi-cell scheduling DCI</w:t>
      </w:r>
      <w:bookmarkEnd w:id="6"/>
    </w:p>
    <w:p w14:paraId="25C57FB5" w14:textId="618AD001" w:rsidR="006923E7" w:rsidRPr="006923E7" w:rsidRDefault="006923E7" w:rsidP="00BE013C">
      <w:pPr>
        <w:rPr>
          <w:rFonts w:eastAsiaTheme="minorEastAsia"/>
          <w:lang w:eastAsia="zh-TW"/>
        </w:rPr>
      </w:pPr>
      <w:r>
        <w:rPr>
          <w:rFonts w:eastAsiaTheme="minorEastAsia"/>
          <w:lang w:eastAsia="zh-TW"/>
        </w:rPr>
        <w:t xml:space="preserve">In this section, we discuss the </w:t>
      </w:r>
      <w:r w:rsidR="00AE7182">
        <w:rPr>
          <w:rFonts w:eastAsiaTheme="minorEastAsia"/>
          <w:lang w:eastAsia="zh-TW"/>
        </w:rPr>
        <w:t>s</w:t>
      </w:r>
      <w:r w:rsidR="00AE7182" w:rsidRPr="00AE7182">
        <w:rPr>
          <w:rFonts w:eastAsiaTheme="minorEastAsia"/>
          <w:lang w:eastAsia="zh-TW"/>
        </w:rPr>
        <w:t>tructure of multi-cell scheduling DCI</w:t>
      </w:r>
      <w:r w:rsidR="00AE7182">
        <w:rPr>
          <w:rFonts w:eastAsiaTheme="minorEastAsia"/>
          <w:lang w:eastAsia="zh-TW"/>
        </w:rPr>
        <w:t xml:space="preserve">. </w:t>
      </w:r>
      <w:r w:rsidR="00646A6E" w:rsidRPr="00646A6E">
        <w:rPr>
          <w:rFonts w:eastAsiaTheme="minorEastAsia"/>
          <w:lang w:eastAsia="zh-TW"/>
        </w:rPr>
        <w:t xml:space="preserve">Assume </w:t>
      </w:r>
      <w:r w:rsidR="00041849">
        <w:rPr>
          <w:rFonts w:eastAsiaTheme="minorEastAsia"/>
          <w:lang w:eastAsia="zh-TW"/>
        </w:rPr>
        <w:t>the</w:t>
      </w:r>
      <w:r w:rsidR="00646A6E" w:rsidRPr="00646A6E">
        <w:rPr>
          <w:rFonts w:eastAsiaTheme="minorEastAsia"/>
          <w:lang w:eastAsia="zh-TW"/>
        </w:rPr>
        <w:t xml:space="preserve"> number of co-scheduled cells simultaneously = 3</w:t>
      </w:r>
      <w:r w:rsidR="00646A6E">
        <w:rPr>
          <w:rFonts w:eastAsiaTheme="minorEastAsia"/>
          <w:lang w:eastAsia="zh-TW"/>
        </w:rPr>
        <w:t xml:space="preserve">, </w:t>
      </w:r>
      <w:r w:rsidR="00A92B6C">
        <w:rPr>
          <w:rFonts w:eastAsiaTheme="minorEastAsia"/>
          <w:lang w:eastAsia="zh-TW"/>
        </w:rPr>
        <w:t xml:space="preserve">an example of </w:t>
      </w:r>
      <w:r w:rsidR="00646A6E">
        <w:rPr>
          <w:rFonts w:eastAsiaTheme="minorEastAsia"/>
          <w:lang w:eastAsia="zh-TW"/>
        </w:rPr>
        <w:t xml:space="preserve">the 1-segment and 2-segment DCI design </w:t>
      </w:r>
      <w:r w:rsidR="00A92B6C">
        <w:rPr>
          <w:rFonts w:eastAsiaTheme="minorEastAsia"/>
          <w:lang w:eastAsia="zh-TW"/>
        </w:rPr>
        <w:t>i</w:t>
      </w:r>
      <w:r w:rsidR="00463491">
        <w:rPr>
          <w:rFonts w:eastAsiaTheme="minorEastAsia"/>
          <w:lang w:eastAsia="zh-TW"/>
        </w:rPr>
        <w:t>s</w:t>
      </w:r>
      <w:r w:rsidR="00A92B6C">
        <w:rPr>
          <w:rFonts w:eastAsiaTheme="minorEastAsia"/>
          <w:lang w:eastAsia="zh-TW"/>
        </w:rPr>
        <w:t xml:space="preserve"> shown below in Figure </w:t>
      </w:r>
      <w:r w:rsidR="00E94951">
        <w:rPr>
          <w:rFonts w:eastAsiaTheme="minorEastAsia"/>
          <w:lang w:eastAsia="zh-TW"/>
        </w:rPr>
        <w:t>1</w:t>
      </w:r>
      <w:r w:rsidR="00A92B6C">
        <w:rPr>
          <w:rFonts w:eastAsiaTheme="minorEastAsia"/>
          <w:lang w:eastAsia="zh-TW"/>
        </w:rPr>
        <w:t>.</w:t>
      </w:r>
      <w:r w:rsidR="00646A6E">
        <w:rPr>
          <w:rFonts w:eastAsiaTheme="minorEastAsia"/>
          <w:lang w:eastAsia="zh-TW"/>
        </w:rPr>
        <w:t xml:space="preserve"> </w:t>
      </w:r>
    </w:p>
    <w:p w14:paraId="016422C1" w14:textId="12C5CEB1" w:rsidR="00F155FB" w:rsidRDefault="00F155FB" w:rsidP="00BE013C">
      <w:pPr>
        <w:rPr>
          <w:rFonts w:eastAsiaTheme="minorEastAsia"/>
          <w:lang w:eastAsia="zh-TW"/>
        </w:rPr>
      </w:pPr>
    </w:p>
    <w:p w14:paraId="49972548" w14:textId="1BACA810" w:rsidR="00646A6E" w:rsidRDefault="00646A6E" w:rsidP="00646A6E">
      <w:pPr>
        <w:jc w:val="center"/>
        <w:rPr>
          <w:rFonts w:eastAsiaTheme="minorEastAsia"/>
          <w:lang w:eastAsia="zh-TW"/>
        </w:rPr>
      </w:pPr>
      <w:r>
        <w:rPr>
          <w:rFonts w:eastAsiaTheme="minorEastAsia" w:hint="eastAsia"/>
          <w:noProof/>
          <w:lang w:eastAsia="zh-TW"/>
        </w:rPr>
        <w:lastRenderedPageBreak/>
        <w:drawing>
          <wp:inline distT="0" distB="0" distL="0" distR="0" wp14:anchorId="7E017118" wp14:editId="779695A4">
            <wp:extent cx="4677977" cy="2527300"/>
            <wp:effectExtent l="0" t="0" r="889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4649" cy="2541710"/>
                    </a:xfrm>
                    <a:prstGeom prst="rect">
                      <a:avLst/>
                    </a:prstGeom>
                    <a:noFill/>
                    <a:ln>
                      <a:noFill/>
                    </a:ln>
                  </pic:spPr>
                </pic:pic>
              </a:graphicData>
            </a:graphic>
          </wp:inline>
        </w:drawing>
      </w:r>
    </w:p>
    <w:p w14:paraId="0B46F401" w14:textId="621F0EDD" w:rsidR="00F155FB" w:rsidRDefault="00277B84" w:rsidP="00277B84">
      <w:pPr>
        <w:jc w:val="center"/>
        <w:rPr>
          <w:rFonts w:eastAsiaTheme="minorEastAsia"/>
          <w:lang w:eastAsia="zh-TW"/>
        </w:rPr>
      </w:pPr>
      <w:r w:rsidRPr="00D16897">
        <w:rPr>
          <w:rFonts w:eastAsiaTheme="minorEastAsia" w:hint="eastAsia"/>
          <w:b/>
          <w:bCs/>
          <w:color w:val="000000"/>
          <w:lang w:eastAsia="zh-TW"/>
        </w:rPr>
        <w:t>F</w:t>
      </w:r>
      <w:r w:rsidRPr="00D16897">
        <w:rPr>
          <w:rFonts w:eastAsiaTheme="minorEastAsia"/>
          <w:b/>
          <w:bCs/>
          <w:color w:val="000000"/>
          <w:lang w:eastAsia="zh-TW"/>
        </w:rPr>
        <w:t xml:space="preserve">igure </w:t>
      </w:r>
      <w:r w:rsidR="00E94951">
        <w:rPr>
          <w:rFonts w:eastAsiaTheme="minorEastAsia"/>
          <w:b/>
          <w:bCs/>
          <w:color w:val="000000"/>
          <w:lang w:eastAsia="zh-TW"/>
        </w:rPr>
        <w:t>1</w:t>
      </w:r>
      <w:r w:rsidRPr="00D16897">
        <w:rPr>
          <w:rFonts w:eastAsiaTheme="minorEastAsia"/>
          <w:b/>
          <w:bCs/>
          <w:color w:val="000000"/>
          <w:lang w:eastAsia="zh-TW"/>
        </w:rPr>
        <w:t xml:space="preserve">. </w:t>
      </w:r>
      <w:r>
        <w:rPr>
          <w:rFonts w:eastAsiaTheme="minorEastAsia"/>
          <w:b/>
          <w:bCs/>
          <w:color w:val="000000"/>
          <w:lang w:eastAsia="zh-TW"/>
        </w:rPr>
        <w:t>Comparison of 1-segment and 2-segment DCI</w:t>
      </w:r>
    </w:p>
    <w:p w14:paraId="079C9765" w14:textId="10CF1A16" w:rsidR="00463491" w:rsidRDefault="00463491" w:rsidP="00BE013C">
      <w:pPr>
        <w:rPr>
          <w:rFonts w:eastAsiaTheme="minorEastAsia"/>
          <w:lang w:eastAsia="zh-TW"/>
        </w:rPr>
      </w:pPr>
    </w:p>
    <w:p w14:paraId="74286746" w14:textId="77777777" w:rsidR="00AE7182" w:rsidRDefault="00AE7182" w:rsidP="00BE013C">
      <w:pPr>
        <w:rPr>
          <w:rFonts w:eastAsiaTheme="minorEastAsia"/>
          <w:lang w:eastAsia="zh-TW"/>
        </w:rPr>
      </w:pPr>
    </w:p>
    <w:p w14:paraId="5ECE5878" w14:textId="507AFB1D" w:rsidR="00463491" w:rsidRDefault="00463491" w:rsidP="00BE013C">
      <w:pPr>
        <w:rPr>
          <w:rFonts w:eastAsiaTheme="minorEastAsia"/>
          <w:b/>
          <w:bCs/>
          <w:lang w:eastAsia="zh-TW"/>
        </w:rPr>
      </w:pPr>
      <w:bookmarkStart w:id="7" w:name="OLE_LINK214"/>
      <w:bookmarkStart w:id="8" w:name="OLE_LINK253"/>
      <w:r w:rsidRPr="00463491">
        <w:rPr>
          <w:rFonts w:eastAsiaTheme="minorEastAsia"/>
          <w:b/>
          <w:bCs/>
          <w:u w:val="single"/>
          <w:lang w:eastAsia="zh-TW"/>
        </w:rPr>
        <w:t xml:space="preserve">Proposal </w:t>
      </w:r>
      <w:r w:rsidR="00E94951">
        <w:rPr>
          <w:rFonts w:eastAsiaTheme="minorEastAsia"/>
          <w:b/>
          <w:bCs/>
          <w:u w:val="single"/>
          <w:lang w:eastAsia="zh-TW"/>
        </w:rPr>
        <w:t>1</w:t>
      </w:r>
      <w:r w:rsidRPr="00463491">
        <w:rPr>
          <w:rFonts w:eastAsiaTheme="minorEastAsia"/>
          <w:b/>
          <w:bCs/>
          <w:lang w:eastAsia="zh-TW"/>
        </w:rPr>
        <w:t>: RA</w:t>
      </w:r>
      <w:bookmarkEnd w:id="7"/>
      <w:r w:rsidRPr="00463491">
        <w:rPr>
          <w:rFonts w:eastAsiaTheme="minorEastAsia"/>
          <w:b/>
          <w:bCs/>
          <w:lang w:eastAsia="zh-TW"/>
        </w:rPr>
        <w:t xml:space="preserve">N1 to </w:t>
      </w:r>
      <w:r>
        <w:rPr>
          <w:rFonts w:eastAsiaTheme="minorEastAsia"/>
          <w:b/>
          <w:bCs/>
          <w:lang w:eastAsia="zh-TW"/>
        </w:rPr>
        <w:t xml:space="preserve">consider both 1-segment and 2-segment DCI design </w:t>
      </w:r>
      <w:r w:rsidRPr="00463491">
        <w:rPr>
          <w:rFonts w:eastAsiaTheme="minorEastAsia"/>
          <w:b/>
          <w:bCs/>
          <w:lang w:eastAsia="zh-TW"/>
        </w:rPr>
        <w:t xml:space="preserve">(as shown in Figure </w:t>
      </w:r>
      <w:r w:rsidR="00AE7182">
        <w:rPr>
          <w:rFonts w:eastAsiaTheme="minorEastAsia"/>
          <w:b/>
          <w:bCs/>
          <w:lang w:eastAsia="zh-TW"/>
        </w:rPr>
        <w:t>1</w:t>
      </w:r>
      <w:r w:rsidRPr="00463491">
        <w:rPr>
          <w:rFonts w:eastAsiaTheme="minorEastAsia"/>
          <w:b/>
          <w:bCs/>
          <w:lang w:eastAsia="zh-TW"/>
        </w:rPr>
        <w:t>)</w:t>
      </w:r>
      <w:r>
        <w:rPr>
          <w:rFonts w:eastAsiaTheme="minorEastAsia"/>
          <w:b/>
          <w:bCs/>
          <w:lang w:eastAsia="zh-TW"/>
        </w:rPr>
        <w:t xml:space="preserve"> and compare their pros and cons </w:t>
      </w:r>
      <w:r w:rsidRPr="00463491">
        <w:rPr>
          <w:rFonts w:eastAsiaTheme="minorEastAsia"/>
          <w:b/>
          <w:bCs/>
          <w:lang w:eastAsia="zh-TW"/>
        </w:rPr>
        <w:t>to support R18 multi-cell PUSCH/PDSCH scheduling with a single DCI</w:t>
      </w:r>
      <w:r>
        <w:rPr>
          <w:rFonts w:eastAsiaTheme="minorEastAsia"/>
          <w:b/>
          <w:bCs/>
          <w:lang w:eastAsia="zh-TW"/>
        </w:rPr>
        <w:t>.</w:t>
      </w:r>
    </w:p>
    <w:bookmarkEnd w:id="8"/>
    <w:p w14:paraId="042962D2" w14:textId="77777777" w:rsidR="00E94951" w:rsidRDefault="00E94951" w:rsidP="00DE5AB7">
      <w:pPr>
        <w:rPr>
          <w:rFonts w:eastAsiaTheme="minorEastAsia"/>
          <w:b/>
          <w:bCs/>
          <w:color w:val="000000"/>
          <w:lang w:eastAsia="zh-TW"/>
        </w:rPr>
      </w:pPr>
    </w:p>
    <w:p w14:paraId="0914A415" w14:textId="0E520439" w:rsidR="00382E94" w:rsidRPr="00D02BD1" w:rsidRDefault="00041849" w:rsidP="00A17A07">
      <w:pPr>
        <w:pStyle w:val="1"/>
        <w:numPr>
          <w:ilvl w:val="0"/>
          <w:numId w:val="1"/>
        </w:numPr>
        <w:pBdr>
          <w:top w:val="single" w:sz="12" w:space="3" w:color="auto"/>
        </w:pBdr>
        <w:spacing w:after="180"/>
        <w:rPr>
          <w:rFonts w:ascii="Arial" w:hAnsi="Arial" w:cs="Arial"/>
          <w:color w:val="000000"/>
          <w:sz w:val="36"/>
          <w:szCs w:val="36"/>
        </w:rPr>
      </w:pPr>
      <w:r w:rsidRPr="00041849">
        <w:rPr>
          <w:rFonts w:ascii="Arial" w:hAnsi="Arial" w:cs="Arial"/>
          <w:color w:val="000000"/>
          <w:sz w:val="36"/>
          <w:szCs w:val="36"/>
        </w:rPr>
        <w:t>DCI size</w:t>
      </w:r>
      <w:r w:rsidR="008B2887">
        <w:rPr>
          <w:rFonts w:ascii="Arial" w:hAnsi="Arial" w:cs="Arial"/>
          <w:color w:val="000000"/>
          <w:sz w:val="36"/>
          <w:szCs w:val="36"/>
        </w:rPr>
        <w:t>,</w:t>
      </w:r>
      <w:r w:rsidRPr="00041849">
        <w:rPr>
          <w:rFonts w:ascii="Arial" w:hAnsi="Arial" w:cs="Arial"/>
          <w:color w:val="000000"/>
          <w:sz w:val="36"/>
          <w:szCs w:val="36"/>
        </w:rPr>
        <w:t xml:space="preserve"> BD/CCE budget</w:t>
      </w:r>
      <w:r w:rsidR="008B2887">
        <w:rPr>
          <w:rFonts w:ascii="Arial" w:hAnsi="Arial" w:cs="Arial"/>
          <w:color w:val="000000"/>
          <w:sz w:val="36"/>
          <w:szCs w:val="36"/>
        </w:rPr>
        <w:t>, and search space configuration</w:t>
      </w:r>
    </w:p>
    <w:p w14:paraId="583ABB2C" w14:textId="47523AF1" w:rsidR="00D02BD1" w:rsidRDefault="00D02BD1" w:rsidP="00A17A07">
      <w:pPr>
        <w:rPr>
          <w:rFonts w:eastAsiaTheme="minorEastAsia"/>
          <w:color w:val="000000"/>
          <w:lang w:eastAsia="zh-TW"/>
        </w:rPr>
      </w:pPr>
      <w:r>
        <w:rPr>
          <w:rFonts w:eastAsiaTheme="minorEastAsia"/>
          <w:color w:val="000000"/>
          <w:lang w:eastAsia="zh-TW"/>
        </w:rPr>
        <w:t xml:space="preserve">In RAN1 #110, the following FL proposal (in </w:t>
      </w:r>
      <w:r w:rsidRPr="00D02BD1">
        <w:rPr>
          <w:rFonts w:eastAsiaTheme="minorEastAsia"/>
          <w:color w:val="C00000"/>
          <w:lang w:eastAsia="zh-TW"/>
        </w:rPr>
        <w:t>brown</w:t>
      </w:r>
      <w:r>
        <w:rPr>
          <w:rFonts w:eastAsiaTheme="minorEastAsia"/>
          <w:color w:val="000000"/>
          <w:lang w:eastAsia="zh-TW"/>
        </w:rPr>
        <w:t>) was proposed in the feature lead summary [3] during the email discussion:</w:t>
      </w:r>
    </w:p>
    <w:p w14:paraId="4ACB9B80" w14:textId="001952FF" w:rsidR="00D02BD1" w:rsidRDefault="00D02BD1" w:rsidP="00A17A07">
      <w:pPr>
        <w:rPr>
          <w:rFonts w:eastAsiaTheme="minorEastAsia"/>
          <w:color w:val="000000"/>
          <w:lang w:eastAsia="zh-TW"/>
        </w:rPr>
      </w:pPr>
    </w:p>
    <w:p w14:paraId="044A86D6" w14:textId="77777777" w:rsidR="00D02BD1" w:rsidRPr="00D02BD1" w:rsidRDefault="00D02BD1" w:rsidP="00D02BD1">
      <w:pPr>
        <w:rPr>
          <w:rFonts w:eastAsiaTheme="minorEastAsia"/>
          <w:b/>
          <w:bCs/>
          <w:color w:val="C00000"/>
          <w:lang w:eastAsia="zh-TW"/>
        </w:rPr>
      </w:pPr>
      <w:r w:rsidRPr="00D02BD1">
        <w:rPr>
          <w:rFonts w:eastAsiaTheme="minorEastAsia"/>
          <w:b/>
          <w:bCs/>
          <w:color w:val="C00000"/>
          <w:lang w:eastAsia="zh-TW"/>
        </w:rPr>
        <w:t>Proposal 2-6 and Proposal 2-7rev2:</w:t>
      </w:r>
    </w:p>
    <w:p w14:paraId="3A236475" w14:textId="77777777" w:rsidR="00D02BD1" w:rsidRPr="00D02BD1" w:rsidRDefault="00D02BD1" w:rsidP="00D02BD1">
      <w:pPr>
        <w:pStyle w:val="a8"/>
        <w:numPr>
          <w:ilvl w:val="0"/>
          <w:numId w:val="15"/>
        </w:numPr>
        <w:kinsoku w:val="0"/>
        <w:overflowPunct w:val="0"/>
        <w:adjustRightInd w:val="0"/>
        <w:snapToGrid w:val="0"/>
        <w:spacing w:after="60"/>
        <w:ind w:leftChars="0"/>
        <w:rPr>
          <w:rFonts w:eastAsia="SimSun"/>
          <w:color w:val="C00000"/>
          <w:szCs w:val="20"/>
          <w:lang w:eastAsia="ko-KR"/>
        </w:rPr>
      </w:pPr>
      <w:r w:rsidRPr="00D02BD1">
        <w:rPr>
          <w:rFonts w:eastAsia="SimSun"/>
          <w:color w:val="C00000"/>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color w:val="C00000"/>
                <w:szCs w:val="22"/>
                <w:lang w:eastAsia="zh-CN"/>
              </w:rPr>
            </m:ctrlPr>
          </m:sSubSupPr>
          <m:e>
            <m:r>
              <w:rPr>
                <w:rFonts w:ascii="Cambria Math" w:eastAsiaTheme="minorEastAsia"/>
                <w:color w:val="C00000"/>
                <w:lang w:eastAsia="zh-CN"/>
              </w:rPr>
              <m:t>M</m:t>
            </m:r>
          </m:e>
          <m:sub>
            <m:r>
              <m:rPr>
                <m:sty m:val="p"/>
              </m:rPr>
              <w:rPr>
                <w:rFonts w:ascii="Cambria Math" w:eastAsiaTheme="minorEastAsia" w:hAnsi="Cambria Math"/>
                <w:color w:val="C00000"/>
                <w:lang w:eastAsia="zh-CN"/>
              </w:rPr>
              <m:t>PDCCH</m:t>
            </m:r>
          </m:sub>
          <m:sup>
            <m:r>
              <m:rPr>
                <m:sty m:val="p"/>
              </m:rPr>
              <w:rPr>
                <w:rFonts w:ascii="Cambria Math" w:eastAsiaTheme="minorEastAsia" w:hAnsi="Cambria Math"/>
                <w:color w:val="C00000"/>
                <w:lang w:eastAsia="zh-CN"/>
              </w:rPr>
              <m:t>max,slot,</m:t>
            </m:r>
            <m:r>
              <w:rPr>
                <w:rFonts w:ascii="Cambria Math" w:eastAsiaTheme="minorEastAsia"/>
                <w:color w:val="C00000"/>
                <w:lang w:eastAsia="zh-CN"/>
              </w:rPr>
              <m:t>μ</m:t>
            </m:r>
          </m:sup>
        </m:sSubSup>
        <m:r>
          <m:rPr>
            <m:sty m:val="p"/>
          </m:rPr>
          <w:rPr>
            <w:rFonts w:ascii="Cambria Math" w:eastAsiaTheme="minorEastAsia" w:hAnsi="Cambria Math"/>
            <w:color w:val="C00000"/>
            <w:lang w:eastAsia="zh-CN"/>
          </w:rPr>
          <m:t xml:space="preserve">, </m:t>
        </m:r>
        <m:sSubSup>
          <m:sSubSupPr>
            <m:ctrlPr>
              <w:rPr>
                <w:rFonts w:ascii="Cambria Math" w:eastAsiaTheme="minorEastAsia" w:hAnsi="Cambria Math"/>
                <w:bCs/>
                <w:color w:val="C00000"/>
                <w:szCs w:val="22"/>
                <w:lang w:eastAsia="zh-CN"/>
              </w:rPr>
            </m:ctrlPr>
          </m:sSubSupPr>
          <m:e>
            <m:r>
              <w:rPr>
                <w:rFonts w:ascii="Cambria Math" w:eastAsiaTheme="minorEastAsia"/>
                <w:color w:val="C00000"/>
                <w:lang w:eastAsia="zh-CN"/>
              </w:rPr>
              <m:t>C</m:t>
            </m:r>
          </m:e>
          <m:sub>
            <m:r>
              <m:rPr>
                <m:sty m:val="p"/>
              </m:rPr>
              <w:rPr>
                <w:rFonts w:ascii="Cambria Math" w:eastAsiaTheme="minorEastAsia" w:hAnsi="Cambria Math"/>
                <w:color w:val="C00000"/>
                <w:lang w:eastAsia="zh-CN"/>
              </w:rPr>
              <m:t>PDCCH</m:t>
            </m:r>
          </m:sub>
          <m:sup>
            <m:r>
              <m:rPr>
                <m:sty m:val="p"/>
              </m:rPr>
              <w:rPr>
                <w:rFonts w:ascii="Cambria Math" w:eastAsiaTheme="minorEastAsia" w:hAnsi="Cambria Math"/>
                <w:color w:val="C00000"/>
                <w:lang w:eastAsia="zh-CN"/>
              </w:rPr>
              <m:t>max,slot,</m:t>
            </m:r>
            <m:r>
              <w:rPr>
                <w:rFonts w:ascii="Cambria Math" w:eastAsiaTheme="minorEastAsia"/>
                <w:color w:val="C00000"/>
                <w:lang w:eastAsia="zh-CN"/>
              </w:rPr>
              <m:t>μ</m:t>
            </m:r>
          </m:sup>
        </m:sSubSup>
        <m:r>
          <m:rPr>
            <m:sty m:val="p"/>
          </m:rPr>
          <w:rPr>
            <w:rFonts w:ascii="Cambria Math" w:eastAsiaTheme="minorEastAsia" w:hAnsi="Cambria Math"/>
            <w:color w:val="C00000"/>
            <w:lang w:eastAsia="zh-CN"/>
          </w:rPr>
          <m:t xml:space="preserve">, </m:t>
        </m:r>
        <m:sSubSup>
          <m:sSubSupPr>
            <m:ctrlPr>
              <w:rPr>
                <w:rFonts w:ascii="Cambria Math" w:eastAsia="Gulim" w:hAnsi="Cambria Math"/>
                <w:i/>
                <w:color w:val="C00000"/>
                <w:sz w:val="24"/>
                <w:lang w:eastAsia="ko-KR"/>
              </w:rPr>
            </m:ctrlPr>
          </m:sSubSupPr>
          <m:e>
            <m:r>
              <w:rPr>
                <w:rFonts w:ascii="Cambria Math"/>
                <w:color w:val="C00000"/>
              </w:rPr>
              <m:t>M</m:t>
            </m:r>
          </m:e>
          <m:sub>
            <m:r>
              <m:rPr>
                <m:nor/>
              </m:rPr>
              <w:rPr>
                <w:rFonts w:ascii="Cambria Math"/>
                <w:color w:val="C00000"/>
              </w:rPr>
              <m:t>PDCCH</m:t>
            </m:r>
            <m:ctrlPr>
              <w:rPr>
                <w:rFonts w:ascii="Cambria Math" w:eastAsia="Gulim" w:hAnsi="Cambria Math"/>
                <w:color w:val="C00000"/>
                <w:sz w:val="24"/>
                <w:lang w:eastAsia="ko-KR"/>
              </w:rPr>
            </m:ctrlPr>
          </m:sub>
          <m:sup>
            <w:proofErr w:type="spellStart"/>
            <m:r>
              <m:rPr>
                <m:nor/>
              </m:rPr>
              <w:rPr>
                <w:rFonts w:ascii="Cambria Math"/>
                <w:color w:val="C00000"/>
              </w:rPr>
              <m:t>total,slot</m:t>
            </m:r>
            <w:proofErr w:type="spellEnd"/>
            <m:r>
              <m:rPr>
                <m:nor/>
              </m:rPr>
              <w:rPr>
                <w:rFonts w:ascii="Cambria Math"/>
                <w:color w:val="C00000"/>
              </w:rPr>
              <m:t>,</m:t>
            </m:r>
            <m:r>
              <w:rPr>
                <w:rFonts w:ascii="Cambria Math"/>
                <w:color w:val="C00000"/>
              </w:rPr>
              <m:t>μ</m:t>
            </m:r>
            <m:ctrlPr>
              <w:rPr>
                <w:rFonts w:ascii="Cambria Math" w:eastAsia="Gulim" w:hAnsi="Cambria Math"/>
                <w:color w:val="C00000"/>
                <w:sz w:val="24"/>
                <w:lang w:eastAsia="ko-KR"/>
              </w:rPr>
            </m:ctrlPr>
          </m:sup>
        </m:sSubSup>
      </m:oMath>
      <w:r w:rsidRPr="00D02BD1">
        <w:rPr>
          <w:rFonts w:eastAsia="SimSun"/>
          <w:color w:val="C00000"/>
          <w:szCs w:val="20"/>
        </w:rPr>
        <w:t xml:space="preserve"> and </w:t>
      </w:r>
      <m:oMath>
        <m:sSubSup>
          <m:sSubSupPr>
            <m:ctrlPr>
              <w:rPr>
                <w:rFonts w:ascii="Cambria Math" w:eastAsia="Gulim" w:hAnsi="Cambria Math"/>
                <w:i/>
                <w:color w:val="C00000"/>
                <w:sz w:val="24"/>
                <w:lang w:eastAsia="ko-KR"/>
              </w:rPr>
            </m:ctrlPr>
          </m:sSubSupPr>
          <m:e>
            <m:r>
              <w:rPr>
                <w:rFonts w:ascii="Cambria Math"/>
                <w:color w:val="C00000"/>
              </w:rPr>
              <m:t>C</m:t>
            </m:r>
          </m:e>
          <m:sub>
            <m:r>
              <m:rPr>
                <m:nor/>
              </m:rPr>
              <w:rPr>
                <w:rFonts w:ascii="Cambria Math"/>
                <w:color w:val="C00000"/>
              </w:rPr>
              <m:t>PDCCH</m:t>
            </m:r>
            <m:ctrlPr>
              <w:rPr>
                <w:rFonts w:ascii="Cambria Math" w:eastAsia="Gulim" w:hAnsi="Cambria Math"/>
                <w:color w:val="C00000"/>
                <w:sz w:val="24"/>
                <w:lang w:eastAsia="ko-KR"/>
              </w:rPr>
            </m:ctrlPr>
          </m:sub>
          <m:sup>
            <w:proofErr w:type="spellStart"/>
            <m:r>
              <m:rPr>
                <m:nor/>
              </m:rPr>
              <w:rPr>
                <w:rFonts w:ascii="Cambria Math"/>
                <w:color w:val="C00000"/>
              </w:rPr>
              <m:t>total,slot</m:t>
            </m:r>
            <w:proofErr w:type="spellEnd"/>
            <m:r>
              <m:rPr>
                <m:nor/>
              </m:rPr>
              <w:rPr>
                <w:rFonts w:ascii="Cambria Math"/>
                <w:color w:val="C00000"/>
              </w:rPr>
              <m:t>,</m:t>
            </m:r>
            <m:r>
              <w:rPr>
                <w:rFonts w:ascii="Cambria Math"/>
                <w:color w:val="C00000"/>
              </w:rPr>
              <m:t>μ</m:t>
            </m:r>
            <m:ctrlPr>
              <w:rPr>
                <w:rFonts w:ascii="Cambria Math" w:eastAsia="Gulim" w:hAnsi="Cambria Math"/>
                <w:color w:val="C00000"/>
                <w:sz w:val="24"/>
                <w:lang w:eastAsia="ko-KR"/>
              </w:rPr>
            </m:ctrlPr>
          </m:sup>
        </m:sSubSup>
      </m:oMath>
      <w:r w:rsidRPr="00D02BD1">
        <w:rPr>
          <w:rFonts w:eastAsia="SimSun"/>
          <w:color w:val="C00000"/>
          <w:szCs w:val="20"/>
        </w:rPr>
        <w:t>) is used for further discussion.</w:t>
      </w:r>
    </w:p>
    <w:p w14:paraId="7AD1B67D" w14:textId="77777777" w:rsidR="00D02BD1" w:rsidRPr="00D02BD1" w:rsidRDefault="00D02BD1" w:rsidP="00D02BD1">
      <w:pPr>
        <w:pStyle w:val="a8"/>
        <w:numPr>
          <w:ilvl w:val="0"/>
          <w:numId w:val="15"/>
        </w:numPr>
        <w:kinsoku w:val="0"/>
        <w:overflowPunct w:val="0"/>
        <w:adjustRightInd w:val="0"/>
        <w:snapToGrid w:val="0"/>
        <w:spacing w:after="60"/>
        <w:ind w:leftChars="0"/>
        <w:rPr>
          <w:rFonts w:ascii="Calibri" w:eastAsia="Gulim" w:hAnsi="Calibri" w:cs="Calibri"/>
          <w:color w:val="C00000"/>
          <w:sz w:val="22"/>
          <w:szCs w:val="22"/>
        </w:rPr>
      </w:pPr>
      <w:r w:rsidRPr="00D02BD1">
        <w:rPr>
          <w:color w:val="C00000"/>
          <w:szCs w:val="20"/>
        </w:rPr>
        <w:t xml:space="preserve">For further study DCI size budget and BD/CCE budget for multi-cell scheduling DCI, below Option 1 is considered: </w:t>
      </w:r>
    </w:p>
    <w:p w14:paraId="5A52DF61" w14:textId="77777777" w:rsidR="00D02BD1" w:rsidRPr="00D02BD1" w:rsidRDefault="00D02BD1" w:rsidP="00D02BD1">
      <w:pPr>
        <w:pStyle w:val="a8"/>
        <w:numPr>
          <w:ilvl w:val="0"/>
          <w:numId w:val="16"/>
        </w:numPr>
        <w:kinsoku w:val="0"/>
        <w:overflowPunct w:val="0"/>
        <w:adjustRightInd w:val="0"/>
        <w:snapToGrid w:val="0"/>
        <w:spacing w:after="60"/>
        <w:ind w:leftChars="0"/>
        <w:rPr>
          <w:rFonts w:ascii="Times New Roman" w:eastAsia="KaiTi" w:hAnsi="Times New Roman"/>
          <w:color w:val="C00000"/>
          <w:szCs w:val="20"/>
          <w:lang w:eastAsia="zh-CN"/>
        </w:rPr>
      </w:pPr>
      <w:r w:rsidRPr="00D02BD1">
        <w:rPr>
          <w:rFonts w:eastAsia="KaiTi"/>
          <w:color w:val="C00000"/>
          <w:szCs w:val="20"/>
          <w:lang w:eastAsia="zh-CN"/>
        </w:rPr>
        <w:t xml:space="preserve">Option 1: </w:t>
      </w:r>
      <w:bookmarkStart w:id="9" w:name="OLE_LINK217"/>
      <w:r w:rsidRPr="00D02BD1">
        <w:rPr>
          <w:rFonts w:eastAsia="KaiTi"/>
          <w:color w:val="C00000"/>
          <w:szCs w:val="20"/>
          <w:lang w:eastAsia="zh-CN"/>
        </w:rPr>
        <w:t>Existing DCI size budget is maintained per scheduled cell</w:t>
      </w:r>
      <w:bookmarkEnd w:id="9"/>
      <w:r w:rsidRPr="00D02BD1">
        <w:rPr>
          <w:rFonts w:eastAsia="KaiTi"/>
          <w:color w:val="C00000"/>
          <w:szCs w:val="20"/>
          <w:lang w:eastAsia="zh-CN"/>
        </w:rPr>
        <w:t>.</w:t>
      </w:r>
    </w:p>
    <w:p w14:paraId="385083C0" w14:textId="3BE0D48A" w:rsidR="00D02BD1" w:rsidRPr="00D02BD1" w:rsidRDefault="00D02BD1" w:rsidP="00D02BD1">
      <w:pPr>
        <w:pStyle w:val="a8"/>
        <w:numPr>
          <w:ilvl w:val="1"/>
          <w:numId w:val="16"/>
        </w:numPr>
        <w:kinsoku w:val="0"/>
        <w:overflowPunct w:val="0"/>
        <w:adjustRightInd w:val="0"/>
        <w:snapToGrid w:val="0"/>
        <w:spacing w:after="60"/>
        <w:ind w:leftChars="0"/>
        <w:rPr>
          <w:rFonts w:eastAsia="Gulim"/>
          <w:color w:val="C00000"/>
          <w:szCs w:val="22"/>
          <w:lang w:val="en-US" w:eastAsia="en-US"/>
        </w:rPr>
      </w:pPr>
      <w:r w:rsidRPr="00D02BD1">
        <w:rPr>
          <w:color w:val="C00000"/>
          <w:lang w:val="en-US" w:eastAsia="en-US"/>
        </w:rPr>
        <w:t xml:space="preserve">Alt 1-1: Both DCI size and BD/CCE of DCI format 0_X/1_X are counted on each </w:t>
      </w:r>
      <w:r w:rsidR="0056738E">
        <w:rPr>
          <w:color w:val="C00000"/>
          <w:lang w:val="en-US"/>
        </w:rPr>
        <w:t>co-scheduled cell</w:t>
      </w:r>
      <w:r w:rsidRPr="00D02BD1">
        <w:rPr>
          <w:color w:val="C00000"/>
          <w:lang w:val="en-US" w:eastAsia="en-US"/>
        </w:rPr>
        <w:t>.</w:t>
      </w:r>
    </w:p>
    <w:p w14:paraId="03DB2BBA" w14:textId="718D5B59" w:rsidR="00D02BD1" w:rsidRPr="00D02BD1" w:rsidRDefault="00D02BD1" w:rsidP="00D02BD1">
      <w:pPr>
        <w:pStyle w:val="a8"/>
        <w:numPr>
          <w:ilvl w:val="1"/>
          <w:numId w:val="16"/>
        </w:numPr>
        <w:kinsoku w:val="0"/>
        <w:overflowPunct w:val="0"/>
        <w:adjustRightInd w:val="0"/>
        <w:snapToGrid w:val="0"/>
        <w:spacing w:after="60"/>
        <w:ind w:leftChars="0"/>
        <w:rPr>
          <w:color w:val="C00000"/>
          <w:lang w:val="en-US" w:eastAsia="en-US"/>
        </w:rPr>
      </w:pPr>
      <w:r w:rsidRPr="00D02BD1">
        <w:rPr>
          <w:color w:val="C00000"/>
          <w:lang w:val="en-US" w:eastAsia="en-US"/>
        </w:rPr>
        <w:t xml:space="preserve">Alt 1-2: Both DCI size and BD/CCE of DCI format 0_X/1_X are counted only in a same potentially </w:t>
      </w:r>
      <w:bookmarkStart w:id="10" w:name="OLE_LINK218"/>
      <w:r w:rsidRPr="00D02BD1">
        <w:rPr>
          <w:color w:val="C00000"/>
          <w:lang w:val="en-US" w:eastAsia="en-US"/>
        </w:rPr>
        <w:t>co-scheduled cell</w:t>
      </w:r>
      <w:bookmarkEnd w:id="10"/>
      <w:r w:rsidRPr="00D02BD1">
        <w:rPr>
          <w:color w:val="C00000"/>
          <w:lang w:val="en-US" w:eastAsia="en-US"/>
        </w:rPr>
        <w:t>.</w:t>
      </w:r>
    </w:p>
    <w:p w14:paraId="0A294348" w14:textId="45460EA8" w:rsidR="00D02BD1" w:rsidRPr="00D02BD1" w:rsidRDefault="00D02BD1" w:rsidP="00D02BD1">
      <w:pPr>
        <w:pStyle w:val="a8"/>
        <w:numPr>
          <w:ilvl w:val="1"/>
          <w:numId w:val="16"/>
        </w:numPr>
        <w:kinsoku w:val="0"/>
        <w:overflowPunct w:val="0"/>
        <w:adjustRightInd w:val="0"/>
        <w:snapToGrid w:val="0"/>
        <w:spacing w:after="60"/>
        <w:ind w:leftChars="0"/>
        <w:rPr>
          <w:rFonts w:eastAsiaTheme="minorEastAsia"/>
          <w:color w:val="C00000"/>
          <w:lang w:val="en-US" w:eastAsia="zh-CN"/>
        </w:rPr>
      </w:pPr>
      <w:r w:rsidRPr="00D02BD1">
        <w:rPr>
          <w:rFonts w:eastAsiaTheme="minorEastAsia"/>
          <w:color w:val="C00000"/>
          <w:lang w:val="en-US" w:eastAsia="zh-CN"/>
        </w:rPr>
        <w:t xml:space="preserve">Alt 1-3: Both DCI size </w:t>
      </w:r>
      <w:r w:rsidRPr="00D02BD1">
        <w:rPr>
          <w:color w:val="C00000"/>
          <w:lang w:val="en-US" w:eastAsia="en-US"/>
        </w:rPr>
        <w:t xml:space="preserve">and BD/CCE </w:t>
      </w:r>
      <w:r w:rsidRPr="00D02BD1">
        <w:rPr>
          <w:rFonts w:eastAsiaTheme="minorEastAsia"/>
          <w:color w:val="C00000"/>
          <w:lang w:val="en-US" w:eastAsia="zh-CN"/>
        </w:rPr>
        <w:t xml:space="preserve">of DCI format 0_X/1_X are counted for one or more co-scheduled cells configured with PDCCH candidates for multi-cell scheduling. </w:t>
      </w:r>
    </w:p>
    <w:p w14:paraId="6C06EA49" w14:textId="28F7A2AE" w:rsidR="00D02BD1" w:rsidRPr="00D02BD1" w:rsidRDefault="00D02BD1" w:rsidP="00D02BD1">
      <w:pPr>
        <w:pStyle w:val="a8"/>
        <w:numPr>
          <w:ilvl w:val="1"/>
          <w:numId w:val="16"/>
        </w:numPr>
        <w:kinsoku w:val="0"/>
        <w:overflowPunct w:val="0"/>
        <w:adjustRightInd w:val="0"/>
        <w:snapToGrid w:val="0"/>
        <w:spacing w:after="60"/>
        <w:ind w:leftChars="0"/>
        <w:rPr>
          <w:rFonts w:eastAsiaTheme="minorEastAsia"/>
          <w:color w:val="C00000"/>
          <w:lang w:val="en-US" w:eastAsia="zh-CN"/>
        </w:rPr>
      </w:pPr>
      <w:r w:rsidRPr="00D02BD1">
        <w:rPr>
          <w:rFonts w:eastAsiaTheme="minorEastAsia"/>
          <w:color w:val="C00000"/>
          <w:lang w:val="en-US" w:eastAsia="zh-CN"/>
        </w:rPr>
        <w:t xml:space="preserve">Alt 1-4: Both DCI size </w:t>
      </w:r>
      <w:r w:rsidRPr="00D02BD1">
        <w:rPr>
          <w:color w:val="C00000"/>
          <w:lang w:val="en-US" w:eastAsia="en-US"/>
        </w:rPr>
        <w:t xml:space="preserve">and BD/CCE </w:t>
      </w:r>
      <w:r w:rsidRPr="00D02BD1">
        <w:rPr>
          <w:rFonts w:eastAsiaTheme="minorEastAsia"/>
          <w:color w:val="C00000"/>
          <w:lang w:val="en-US" w:eastAsia="zh-CN"/>
        </w:rPr>
        <w:t>of DCI format 0_X/1_X are counted on the scheduling cell.</w:t>
      </w:r>
    </w:p>
    <w:p w14:paraId="6056D726" w14:textId="77777777" w:rsidR="00D02BD1" w:rsidRPr="00D02BD1" w:rsidRDefault="00D02BD1" w:rsidP="00D02BD1">
      <w:pPr>
        <w:pStyle w:val="a8"/>
        <w:numPr>
          <w:ilvl w:val="1"/>
          <w:numId w:val="16"/>
        </w:numPr>
        <w:kinsoku w:val="0"/>
        <w:overflowPunct w:val="0"/>
        <w:adjustRightInd w:val="0"/>
        <w:snapToGrid w:val="0"/>
        <w:spacing w:after="60"/>
        <w:ind w:leftChars="0"/>
        <w:rPr>
          <w:rFonts w:eastAsia="Gulim"/>
          <w:color w:val="C00000"/>
          <w:lang w:val="en-US" w:eastAsia="en-US"/>
        </w:rPr>
      </w:pPr>
      <w:r w:rsidRPr="00D02BD1">
        <w:rPr>
          <w:color w:val="C00000"/>
          <w:lang w:val="en-US" w:eastAsia="en-US"/>
        </w:rPr>
        <w:t>FFS details on how to maintain the DCI size budget, e.g., via DCI size alignment or configured size for the DCI format 0_X/1_X.</w:t>
      </w:r>
    </w:p>
    <w:p w14:paraId="7E88A48B" w14:textId="77777777" w:rsidR="00D02BD1" w:rsidRPr="00D02BD1" w:rsidRDefault="00D02BD1" w:rsidP="00D02BD1">
      <w:pPr>
        <w:pStyle w:val="a8"/>
        <w:numPr>
          <w:ilvl w:val="1"/>
          <w:numId w:val="16"/>
        </w:numPr>
        <w:kinsoku w:val="0"/>
        <w:overflowPunct w:val="0"/>
        <w:adjustRightInd w:val="0"/>
        <w:snapToGrid w:val="0"/>
        <w:spacing w:after="60"/>
        <w:ind w:leftChars="0"/>
        <w:rPr>
          <w:color w:val="C00000"/>
          <w:lang w:val="en-US" w:eastAsia="en-US"/>
        </w:rPr>
      </w:pPr>
      <w:r w:rsidRPr="00D02BD1">
        <w:rPr>
          <w:color w:val="C00000"/>
          <w:lang w:val="en-US" w:eastAsia="en-US"/>
        </w:rPr>
        <w:t>Other alternatives are not precluded.</w:t>
      </w:r>
    </w:p>
    <w:p w14:paraId="51BDACCB" w14:textId="77777777" w:rsidR="00C56BD2" w:rsidRDefault="00C56BD2" w:rsidP="00A17A07">
      <w:pPr>
        <w:rPr>
          <w:rFonts w:eastAsiaTheme="minorEastAsia"/>
          <w:color w:val="000000"/>
          <w:lang w:val="en-US" w:eastAsia="zh-TW"/>
        </w:rPr>
      </w:pPr>
    </w:p>
    <w:p w14:paraId="7D39EF0E" w14:textId="2B3BABCB" w:rsidR="00D02BD1" w:rsidRDefault="00C56BD2" w:rsidP="00A17A07">
      <w:pPr>
        <w:rPr>
          <w:rFonts w:eastAsiaTheme="minorEastAsia"/>
          <w:color w:val="000000"/>
          <w:lang w:val="en-US" w:eastAsia="zh-TW"/>
        </w:rPr>
      </w:pPr>
      <w:r>
        <w:rPr>
          <w:rFonts w:eastAsiaTheme="minorEastAsia" w:hint="eastAsia"/>
          <w:color w:val="000000"/>
          <w:lang w:val="en-US" w:eastAsia="zh-TW"/>
        </w:rPr>
        <w:t>W</w:t>
      </w:r>
      <w:r>
        <w:rPr>
          <w:rFonts w:eastAsiaTheme="minorEastAsia"/>
          <w:color w:val="000000"/>
          <w:lang w:val="en-US" w:eastAsia="zh-TW"/>
        </w:rPr>
        <w:t>e think the legacy (up to Rel-17) BD/CCE budget and DCI size budget should be kept.</w:t>
      </w:r>
    </w:p>
    <w:p w14:paraId="667181F6" w14:textId="77777777" w:rsidR="00C56BD2" w:rsidRDefault="00C56BD2" w:rsidP="00C56BD2">
      <w:pPr>
        <w:kinsoku w:val="0"/>
        <w:overflowPunct w:val="0"/>
        <w:adjustRightInd w:val="0"/>
        <w:snapToGrid w:val="0"/>
        <w:spacing w:after="60"/>
        <w:rPr>
          <w:rFonts w:eastAsiaTheme="minorEastAsia"/>
          <w:b/>
          <w:bCs/>
          <w:u w:val="single"/>
          <w:lang w:eastAsia="zh-TW"/>
        </w:rPr>
      </w:pPr>
    </w:p>
    <w:p w14:paraId="6F6F2ADE" w14:textId="25AF9E31" w:rsidR="00C56BD2" w:rsidRPr="00C56BD2" w:rsidRDefault="00C56BD2" w:rsidP="00C56BD2">
      <w:pPr>
        <w:kinsoku w:val="0"/>
        <w:overflowPunct w:val="0"/>
        <w:adjustRightInd w:val="0"/>
        <w:snapToGrid w:val="0"/>
        <w:spacing w:after="60"/>
        <w:rPr>
          <w:rFonts w:ascii="Times New Roman" w:eastAsia="SimSun" w:hAnsi="Times New Roman"/>
          <w:b/>
          <w:bCs/>
          <w:szCs w:val="20"/>
          <w:lang w:eastAsia="ko-KR"/>
        </w:rPr>
      </w:pPr>
      <w:bookmarkStart w:id="11" w:name="OLE_LINK216"/>
      <w:bookmarkStart w:id="12" w:name="OLE_LINK254"/>
      <w:r w:rsidRPr="00C56BD2">
        <w:rPr>
          <w:rFonts w:eastAsiaTheme="minorEastAsia"/>
          <w:b/>
          <w:bCs/>
          <w:u w:val="single"/>
          <w:lang w:eastAsia="zh-TW"/>
        </w:rPr>
        <w:lastRenderedPageBreak/>
        <w:t>Proposal 2</w:t>
      </w:r>
      <w:r w:rsidRPr="00C56BD2">
        <w:rPr>
          <w:rFonts w:eastAsiaTheme="minorEastAsia"/>
          <w:b/>
          <w:bCs/>
          <w:lang w:eastAsia="zh-TW"/>
        </w:rPr>
        <w:t xml:space="preserve">: </w:t>
      </w:r>
      <w:r w:rsidRPr="00C56BD2">
        <w:rPr>
          <w:rFonts w:eastAsia="SimSun"/>
          <w:b/>
          <w:bCs/>
          <w:szCs w:val="20"/>
        </w:rPr>
        <w:t>A UE applies</w:t>
      </w:r>
      <w:bookmarkEnd w:id="11"/>
      <w:r w:rsidRPr="00C56BD2">
        <w:rPr>
          <w:rFonts w:eastAsia="SimSun"/>
          <w:b/>
          <w:bCs/>
          <w:szCs w:val="20"/>
        </w:rPr>
        <w:t xml:space="preserve"> Rel-17 PDCCH monitoring limits (i.e., same </w:t>
      </w:r>
      <m:oMath>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M</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C</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Gulim" w:hAnsi="Cambria Math"/>
                <w:b/>
                <w:bCs/>
                <w:i/>
                <w:sz w:val="24"/>
                <w:lang w:eastAsia="ko-KR"/>
              </w:rPr>
            </m:ctrlPr>
          </m:sSubSupPr>
          <m:e>
            <m:r>
              <m:rPr>
                <m:sty m:val="bi"/>
              </m:rPr>
              <w:rPr>
                <w:rFonts w:ascii="Cambria Math"/>
              </w:rPr>
              <m:t>M</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sidRPr="00C56BD2">
        <w:rPr>
          <w:rFonts w:eastAsia="SimSun"/>
          <w:b/>
          <w:bCs/>
          <w:szCs w:val="20"/>
        </w:rPr>
        <w:t xml:space="preserve"> and </w:t>
      </w:r>
      <m:oMath>
        <m:sSubSup>
          <m:sSubSupPr>
            <m:ctrlPr>
              <w:rPr>
                <w:rFonts w:ascii="Cambria Math" w:eastAsia="Gulim" w:hAnsi="Cambria Math"/>
                <w:b/>
                <w:bCs/>
                <w:i/>
                <w:sz w:val="24"/>
                <w:lang w:eastAsia="ko-KR"/>
              </w:rPr>
            </m:ctrlPr>
          </m:sSubSupPr>
          <m:e>
            <m:r>
              <m:rPr>
                <m:sty m:val="bi"/>
              </m:rPr>
              <w:rPr>
                <w:rFonts w:ascii="Cambria Math"/>
              </w:rPr>
              <m:t>C</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sidRPr="00C56BD2">
        <w:rPr>
          <w:rFonts w:eastAsia="SimSun"/>
          <w:b/>
          <w:bCs/>
          <w:szCs w:val="20"/>
        </w:rPr>
        <w:t xml:space="preserve"> as in Rel-17) in a slot</w:t>
      </w:r>
      <w:r>
        <w:rPr>
          <w:rFonts w:eastAsia="SimSun"/>
          <w:b/>
          <w:bCs/>
          <w:szCs w:val="20"/>
        </w:rPr>
        <w:t xml:space="preserve"> and DCI size limit (i.e., “3+1” per scheduled cell)</w:t>
      </w:r>
      <w:r w:rsidRPr="00C56BD2">
        <w:rPr>
          <w:rFonts w:eastAsia="SimSun"/>
          <w:b/>
          <w:bCs/>
          <w:szCs w:val="20"/>
        </w:rPr>
        <w:t xml:space="preserve"> </w:t>
      </w:r>
      <w:bookmarkStart w:id="13" w:name="OLE_LINK223"/>
      <w:r w:rsidRPr="00C56BD2">
        <w:rPr>
          <w:rFonts w:eastAsia="SimSun"/>
          <w:b/>
          <w:bCs/>
          <w:szCs w:val="20"/>
        </w:rPr>
        <w:t>regardless of</w:t>
      </w:r>
      <w:bookmarkEnd w:id="13"/>
      <w:r w:rsidRPr="00C56BD2">
        <w:rPr>
          <w:rFonts w:eastAsia="SimSun"/>
          <w:b/>
          <w:bCs/>
          <w:szCs w:val="20"/>
        </w:rPr>
        <w:t xml:space="preserve"> monitoring legacy DCI formats or </w:t>
      </w:r>
      <w:bookmarkStart w:id="14" w:name="OLE_LINK222"/>
      <w:r w:rsidRPr="00C56BD2">
        <w:rPr>
          <w:rFonts w:eastAsia="SimSun"/>
          <w:b/>
          <w:bCs/>
          <w:szCs w:val="20"/>
        </w:rPr>
        <w:t>DCI formats 0_X/1_X</w:t>
      </w:r>
      <w:bookmarkEnd w:id="14"/>
      <w:r w:rsidRPr="00C56BD2">
        <w:rPr>
          <w:rFonts w:eastAsia="SimSun"/>
          <w:b/>
          <w:bCs/>
          <w:szCs w:val="20"/>
        </w:rPr>
        <w:t xml:space="preserve"> or both in the slot. </w:t>
      </w:r>
    </w:p>
    <w:p w14:paraId="044B7888" w14:textId="16CC7326" w:rsidR="00D02BD1" w:rsidRPr="00C56BD2" w:rsidRDefault="00D02BD1" w:rsidP="00A17A07">
      <w:pPr>
        <w:rPr>
          <w:rFonts w:eastAsiaTheme="minorEastAsia"/>
          <w:color w:val="000000"/>
          <w:lang w:eastAsia="zh-TW"/>
        </w:rPr>
      </w:pPr>
    </w:p>
    <w:p w14:paraId="18ACC210" w14:textId="3FE44D23" w:rsidR="00C56BD2" w:rsidRDefault="00C56BD2" w:rsidP="00A17A07">
      <w:pPr>
        <w:rPr>
          <w:rFonts w:eastAsiaTheme="minorEastAsia"/>
          <w:color w:val="000000"/>
          <w:lang w:eastAsia="zh-TW"/>
        </w:rPr>
      </w:pPr>
      <w:bookmarkStart w:id="15" w:name="OLE_LINK219"/>
      <w:r>
        <w:rPr>
          <w:rFonts w:eastAsiaTheme="minorEastAsia" w:hint="eastAsia"/>
          <w:color w:val="000000"/>
          <w:lang w:eastAsia="zh-TW"/>
        </w:rPr>
        <w:t>I</w:t>
      </w:r>
      <w:r>
        <w:rPr>
          <w:rFonts w:eastAsiaTheme="minorEastAsia"/>
          <w:color w:val="000000"/>
          <w:lang w:eastAsia="zh-TW"/>
        </w:rPr>
        <w:t>n current spec (up to Rel-17), DCI size</w:t>
      </w:r>
      <w:r w:rsidR="0056738E">
        <w:rPr>
          <w:rFonts w:eastAsiaTheme="minorEastAsia"/>
          <w:color w:val="000000"/>
          <w:lang w:eastAsia="zh-TW"/>
        </w:rPr>
        <w:t xml:space="preserve"> budget is maintained</w:t>
      </w:r>
      <w:r>
        <w:rPr>
          <w:rFonts w:eastAsiaTheme="minorEastAsia"/>
          <w:color w:val="000000"/>
          <w:lang w:eastAsia="zh-TW"/>
        </w:rPr>
        <w:t xml:space="preserve"> per scheduled cell. This should be kept.</w:t>
      </w:r>
      <w:bookmarkEnd w:id="15"/>
    </w:p>
    <w:p w14:paraId="347002CB" w14:textId="77777777" w:rsidR="0056738E" w:rsidRDefault="0056738E" w:rsidP="00A17A07">
      <w:pPr>
        <w:rPr>
          <w:rFonts w:eastAsiaTheme="minorEastAsia"/>
          <w:color w:val="000000"/>
          <w:lang w:eastAsia="zh-TW"/>
        </w:rPr>
      </w:pPr>
    </w:p>
    <w:p w14:paraId="551A1BB6" w14:textId="7F7BE457" w:rsidR="00C56BD2" w:rsidRDefault="00C56BD2" w:rsidP="00A17A07">
      <w:pPr>
        <w:rPr>
          <w:rFonts w:eastAsiaTheme="minorEastAsia"/>
          <w:color w:val="000000"/>
          <w:lang w:eastAsia="zh-TW"/>
        </w:rPr>
      </w:pPr>
      <w:bookmarkStart w:id="16" w:name="OLE_LINK220"/>
      <w:r>
        <w:rPr>
          <w:rFonts w:eastAsiaTheme="minorEastAsia"/>
          <w:b/>
          <w:bCs/>
          <w:u w:val="single"/>
          <w:lang w:eastAsia="zh-TW"/>
        </w:rPr>
        <w:t>Proposal 3</w:t>
      </w:r>
      <w:r>
        <w:rPr>
          <w:rFonts w:eastAsiaTheme="minorEastAsia"/>
          <w:b/>
          <w:bCs/>
          <w:lang w:eastAsia="zh-TW"/>
        </w:rPr>
        <w:t xml:space="preserve">: </w:t>
      </w:r>
      <w:r w:rsidR="0056738E" w:rsidRPr="0056738E">
        <w:rPr>
          <w:rFonts w:eastAsiaTheme="minorEastAsia"/>
          <w:b/>
          <w:bCs/>
          <w:lang w:eastAsia="zh-TW"/>
        </w:rPr>
        <w:t>Existing</w:t>
      </w:r>
      <w:bookmarkEnd w:id="16"/>
      <w:r w:rsidR="0056738E" w:rsidRPr="0056738E">
        <w:rPr>
          <w:rFonts w:eastAsiaTheme="minorEastAsia"/>
          <w:b/>
          <w:bCs/>
          <w:lang w:eastAsia="zh-TW"/>
        </w:rPr>
        <w:t xml:space="preserve"> DCI size budget is maintained per scheduled cell</w:t>
      </w:r>
      <w:r w:rsidR="0056738E">
        <w:rPr>
          <w:rFonts w:eastAsiaTheme="minorEastAsia"/>
          <w:b/>
          <w:bCs/>
          <w:lang w:eastAsia="zh-TW"/>
        </w:rPr>
        <w:t xml:space="preserve"> </w:t>
      </w:r>
      <w:bookmarkStart w:id="17" w:name="OLE_LINK224"/>
      <w:r w:rsidR="0056738E">
        <w:rPr>
          <w:rFonts w:eastAsia="SimSun"/>
          <w:b/>
          <w:bCs/>
          <w:szCs w:val="20"/>
        </w:rPr>
        <w:t>regardless of</w:t>
      </w:r>
      <w:r w:rsidR="0056738E">
        <w:rPr>
          <w:rFonts w:eastAsiaTheme="minorEastAsia"/>
          <w:b/>
          <w:bCs/>
          <w:lang w:eastAsia="zh-TW"/>
        </w:rPr>
        <w:t xml:space="preserve"> UE is configured with </w:t>
      </w:r>
      <w:r w:rsidR="0056738E">
        <w:rPr>
          <w:rFonts w:eastAsia="SimSun"/>
          <w:b/>
          <w:bCs/>
          <w:szCs w:val="20"/>
        </w:rPr>
        <w:t>DCI formats 0_X/1_X or not.</w:t>
      </w:r>
      <w:bookmarkEnd w:id="17"/>
    </w:p>
    <w:p w14:paraId="7A845FCA" w14:textId="4F34EDB4" w:rsidR="00C56BD2" w:rsidRDefault="00C56BD2" w:rsidP="00A17A07">
      <w:pPr>
        <w:rPr>
          <w:rFonts w:eastAsiaTheme="minorEastAsia"/>
          <w:color w:val="000000"/>
          <w:lang w:eastAsia="zh-TW"/>
        </w:rPr>
      </w:pPr>
    </w:p>
    <w:p w14:paraId="4257CB57" w14:textId="63AB1402" w:rsidR="0056738E" w:rsidRDefault="0056738E" w:rsidP="0056738E">
      <w:pPr>
        <w:rPr>
          <w:rFonts w:eastAsiaTheme="minorEastAsia"/>
          <w:color w:val="000000"/>
          <w:lang w:eastAsia="zh-TW"/>
        </w:rPr>
      </w:pPr>
      <w:r>
        <w:rPr>
          <w:rFonts w:eastAsiaTheme="minorEastAsia"/>
          <w:color w:val="000000"/>
          <w:lang w:eastAsia="zh-TW"/>
        </w:rPr>
        <w:t xml:space="preserve">In current spec (up to Rel-17), </w:t>
      </w:r>
      <w:bookmarkStart w:id="18" w:name="OLE_LINK221"/>
      <w:r>
        <w:rPr>
          <w:rFonts w:eastAsiaTheme="minorEastAsia"/>
          <w:color w:val="000000"/>
          <w:lang w:eastAsia="zh-TW"/>
        </w:rPr>
        <w:t>BD/CCE is counted on the scheduled cell.</w:t>
      </w:r>
      <w:bookmarkEnd w:id="18"/>
      <w:r>
        <w:rPr>
          <w:rFonts w:eastAsiaTheme="minorEastAsia"/>
          <w:color w:val="000000"/>
          <w:lang w:eastAsia="zh-TW"/>
        </w:rPr>
        <w:t xml:space="preserve"> This should be kept.</w:t>
      </w:r>
    </w:p>
    <w:p w14:paraId="3C8FF9A4" w14:textId="35DD09F0" w:rsidR="0056738E" w:rsidRDefault="0056738E" w:rsidP="00A17A07">
      <w:pPr>
        <w:rPr>
          <w:rFonts w:eastAsiaTheme="minorEastAsia"/>
          <w:color w:val="000000"/>
          <w:lang w:eastAsia="zh-TW"/>
        </w:rPr>
      </w:pPr>
    </w:p>
    <w:p w14:paraId="7BD300E5" w14:textId="40F75464" w:rsidR="0056738E" w:rsidRPr="0056738E" w:rsidRDefault="0056738E" w:rsidP="00A17A07">
      <w:pPr>
        <w:rPr>
          <w:rFonts w:eastAsiaTheme="minorEastAsia"/>
          <w:b/>
          <w:bCs/>
          <w:color w:val="000000"/>
          <w:lang w:eastAsia="zh-TW"/>
        </w:rPr>
      </w:pPr>
      <w:bookmarkStart w:id="19" w:name="OLE_LINK225"/>
      <w:bookmarkStart w:id="20" w:name="OLE_LINK229"/>
      <w:r>
        <w:rPr>
          <w:rFonts w:eastAsiaTheme="minorEastAsia"/>
          <w:b/>
          <w:bCs/>
          <w:u w:val="single"/>
          <w:lang w:eastAsia="zh-TW"/>
        </w:rPr>
        <w:t>Proposal 4</w:t>
      </w:r>
      <w:r>
        <w:rPr>
          <w:rFonts w:eastAsiaTheme="minorEastAsia"/>
          <w:b/>
          <w:bCs/>
          <w:lang w:eastAsia="zh-TW"/>
        </w:rPr>
        <w:t xml:space="preserve">: </w:t>
      </w:r>
      <w:r w:rsidRPr="0056738E">
        <w:rPr>
          <w:rFonts w:eastAsiaTheme="minorEastAsia"/>
          <w:b/>
          <w:bCs/>
          <w:color w:val="000000"/>
          <w:lang w:eastAsia="zh-TW"/>
        </w:rPr>
        <w:t>BD/</w:t>
      </w:r>
      <w:bookmarkEnd w:id="19"/>
      <w:r w:rsidRPr="0056738E">
        <w:rPr>
          <w:rFonts w:eastAsiaTheme="minorEastAsia"/>
          <w:b/>
          <w:bCs/>
          <w:color w:val="000000"/>
          <w:lang w:eastAsia="zh-TW"/>
        </w:rPr>
        <w:t>CCE</w:t>
      </w:r>
      <w:bookmarkEnd w:id="20"/>
      <w:r w:rsidRPr="0056738E">
        <w:rPr>
          <w:rFonts w:eastAsiaTheme="minorEastAsia"/>
          <w:b/>
          <w:bCs/>
          <w:color w:val="000000"/>
          <w:lang w:eastAsia="zh-TW"/>
        </w:rPr>
        <w:t xml:space="preserve"> is counted </w:t>
      </w:r>
      <w:r>
        <w:rPr>
          <w:rFonts w:eastAsiaTheme="minorEastAsia"/>
          <w:b/>
          <w:bCs/>
          <w:color w:val="000000"/>
          <w:lang w:eastAsia="zh-TW"/>
        </w:rPr>
        <w:t>on the</w:t>
      </w:r>
      <w:r w:rsidRPr="0056738E">
        <w:rPr>
          <w:rFonts w:eastAsiaTheme="minorEastAsia"/>
          <w:b/>
          <w:bCs/>
          <w:color w:val="000000"/>
          <w:lang w:eastAsia="zh-TW"/>
        </w:rPr>
        <w:t xml:space="preserve"> scheduled cell</w:t>
      </w:r>
      <w:r>
        <w:rPr>
          <w:rFonts w:eastAsiaTheme="minorEastAsia"/>
          <w:b/>
          <w:bCs/>
          <w:color w:val="000000"/>
          <w:lang w:eastAsia="zh-TW"/>
        </w:rPr>
        <w:t xml:space="preserve"> </w:t>
      </w:r>
      <w:r w:rsidRPr="0056738E">
        <w:rPr>
          <w:rFonts w:eastAsiaTheme="minorEastAsia"/>
          <w:b/>
          <w:bCs/>
          <w:color w:val="000000"/>
          <w:lang w:eastAsia="zh-TW"/>
        </w:rPr>
        <w:t>regardless of UE is configured with DCI formats 0_X/1_X or not.</w:t>
      </w:r>
    </w:p>
    <w:p w14:paraId="267DA0A1" w14:textId="77777777" w:rsidR="0056738E" w:rsidRDefault="0056738E" w:rsidP="00A17A07">
      <w:pPr>
        <w:rPr>
          <w:rFonts w:eastAsiaTheme="minorEastAsia"/>
          <w:color w:val="000000"/>
          <w:lang w:eastAsia="zh-TW"/>
        </w:rPr>
      </w:pPr>
    </w:p>
    <w:p w14:paraId="3E6AE82D" w14:textId="06D46A8F" w:rsidR="00EF0D2A" w:rsidRDefault="00126172" w:rsidP="00A17A07">
      <w:pPr>
        <w:rPr>
          <w:rFonts w:eastAsiaTheme="minorEastAsia"/>
          <w:color w:val="000000"/>
          <w:lang w:eastAsia="zh-TW"/>
        </w:rPr>
      </w:pPr>
      <w:r w:rsidRPr="00126172">
        <w:rPr>
          <w:rFonts w:eastAsiaTheme="minorEastAsia" w:hint="eastAsia"/>
          <w:color w:val="000000"/>
          <w:lang w:eastAsia="zh-TW"/>
        </w:rPr>
        <w:t>T</w:t>
      </w:r>
      <w:r w:rsidRPr="00126172">
        <w:rPr>
          <w:rFonts w:eastAsiaTheme="minorEastAsia"/>
          <w:color w:val="000000"/>
          <w:lang w:eastAsia="zh-TW"/>
        </w:rPr>
        <w:t xml:space="preserve">he </w:t>
      </w:r>
      <w:r>
        <w:rPr>
          <w:rFonts w:eastAsiaTheme="minorEastAsia"/>
          <w:color w:val="000000"/>
          <w:lang w:eastAsia="zh-TW"/>
        </w:rPr>
        <w:t xml:space="preserve">following question would be, since </w:t>
      </w:r>
      <w:bookmarkStart w:id="21" w:name="OLE_LINK226"/>
      <w:r>
        <w:rPr>
          <w:rFonts w:eastAsiaTheme="minorEastAsia"/>
          <w:color w:val="000000"/>
          <w:lang w:eastAsia="zh-TW"/>
        </w:rPr>
        <w:t>one DCI can schedule multiple cells, say cell 1, cell 2, and cell 3, it is not clear which cell should the corresponding DCI size and BD/CCE counted on.</w:t>
      </w:r>
      <w:bookmarkEnd w:id="21"/>
    </w:p>
    <w:p w14:paraId="48B444CC" w14:textId="46C02232" w:rsidR="00126172" w:rsidRDefault="00126172" w:rsidP="00A17A07">
      <w:pPr>
        <w:rPr>
          <w:rFonts w:eastAsiaTheme="minorEastAsia"/>
          <w:color w:val="000000"/>
          <w:lang w:eastAsia="zh-TW"/>
        </w:rPr>
      </w:pPr>
    </w:p>
    <w:p w14:paraId="53ECBB12" w14:textId="0A39A5CF" w:rsidR="00126172" w:rsidRPr="00126172" w:rsidRDefault="00126172" w:rsidP="00A17A07">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xml:space="preserve">: When </w:t>
      </w:r>
      <w:r w:rsidRPr="00126172">
        <w:rPr>
          <w:rFonts w:eastAsiaTheme="minorEastAsia"/>
          <w:b/>
          <w:bCs/>
          <w:lang w:eastAsia="zh-TW"/>
        </w:rPr>
        <w:t xml:space="preserve">one DCI can schedule multiple cells, say cell 1, cell 2, and cell 3, it is not clear </w:t>
      </w:r>
      <w:bookmarkStart w:id="22" w:name="OLE_LINK228"/>
      <w:r w:rsidRPr="00126172">
        <w:rPr>
          <w:rFonts w:eastAsiaTheme="minorEastAsia"/>
          <w:b/>
          <w:bCs/>
          <w:lang w:eastAsia="zh-TW"/>
        </w:rPr>
        <w:t>which cell should the corresponding DCI size and BD/CCE counted on</w:t>
      </w:r>
      <w:bookmarkEnd w:id="22"/>
      <w:r w:rsidRPr="00126172">
        <w:rPr>
          <w:rFonts w:eastAsiaTheme="minorEastAsia"/>
          <w:b/>
          <w:bCs/>
          <w:lang w:eastAsia="zh-TW"/>
        </w:rPr>
        <w:t>.</w:t>
      </w:r>
    </w:p>
    <w:p w14:paraId="5767FE53" w14:textId="4B949AA1" w:rsidR="00126172" w:rsidRDefault="00126172" w:rsidP="00A17A07">
      <w:pPr>
        <w:rPr>
          <w:rFonts w:eastAsiaTheme="minorEastAsia"/>
          <w:b/>
          <w:bCs/>
          <w:color w:val="000000"/>
          <w:lang w:eastAsia="zh-TW"/>
        </w:rPr>
      </w:pPr>
    </w:p>
    <w:p w14:paraId="1EFD0295" w14:textId="751A0FD9" w:rsidR="00126172" w:rsidRPr="00126172" w:rsidRDefault="00126172" w:rsidP="00A17A07">
      <w:pPr>
        <w:rPr>
          <w:rFonts w:eastAsiaTheme="minorEastAsia"/>
          <w:color w:val="000000"/>
          <w:lang w:eastAsia="zh-TW"/>
        </w:rPr>
      </w:pPr>
      <w:bookmarkStart w:id="23" w:name="OLE_LINK233"/>
      <w:r w:rsidRPr="00126172">
        <w:rPr>
          <w:rFonts w:eastAsiaTheme="minorEastAsia" w:hint="eastAsia"/>
          <w:color w:val="000000"/>
          <w:lang w:eastAsia="zh-TW"/>
        </w:rPr>
        <w:t>A</w:t>
      </w:r>
      <w:r>
        <w:rPr>
          <w:rFonts w:eastAsiaTheme="minorEastAsia"/>
          <w:color w:val="000000"/>
          <w:lang w:eastAsia="zh-TW"/>
        </w:rPr>
        <w:t xml:space="preserve"> potential solution would be, use </w:t>
      </w:r>
      <w:bookmarkStart w:id="24" w:name="OLE_LINK230"/>
      <w:r>
        <w:rPr>
          <w:rFonts w:eastAsiaTheme="minorEastAsia"/>
          <w:color w:val="000000"/>
          <w:lang w:eastAsia="zh-TW"/>
        </w:rPr>
        <w:t xml:space="preserve">a </w:t>
      </w:r>
      <w:r w:rsidR="00B96DA4">
        <w:rPr>
          <w:rFonts w:eastAsiaTheme="minorEastAsia"/>
          <w:color w:val="000000"/>
          <w:lang w:eastAsia="zh-TW"/>
        </w:rPr>
        <w:t xml:space="preserve">pre-defined </w:t>
      </w:r>
      <w:r>
        <w:rPr>
          <w:rFonts w:eastAsiaTheme="minorEastAsia"/>
          <w:color w:val="000000"/>
          <w:lang w:eastAsia="zh-TW"/>
        </w:rPr>
        <w:t>rule to de</w:t>
      </w:r>
      <w:r w:rsidR="00B96DA4">
        <w:rPr>
          <w:rFonts w:eastAsiaTheme="minorEastAsia"/>
          <w:color w:val="000000"/>
          <w:lang w:eastAsia="zh-TW"/>
        </w:rPr>
        <w:t>termine</w:t>
      </w:r>
      <w:r>
        <w:rPr>
          <w:rFonts w:eastAsiaTheme="minorEastAsia"/>
          <w:color w:val="000000"/>
          <w:lang w:eastAsia="zh-TW"/>
        </w:rPr>
        <w:t xml:space="preserve"> </w:t>
      </w:r>
      <w:r w:rsidRPr="00126172">
        <w:rPr>
          <w:rFonts w:eastAsiaTheme="minorEastAsia"/>
          <w:color w:val="000000"/>
          <w:lang w:eastAsia="zh-TW"/>
        </w:rPr>
        <w:t xml:space="preserve">which cell should the corresponding DCI size and BD/CCE </w:t>
      </w:r>
      <w:r>
        <w:rPr>
          <w:rFonts w:eastAsiaTheme="minorEastAsia"/>
          <w:color w:val="000000"/>
          <w:lang w:eastAsia="zh-TW"/>
        </w:rPr>
        <w:t xml:space="preserve">of one multi-cell scheduling </w:t>
      </w:r>
      <w:r w:rsidRPr="00126172">
        <w:rPr>
          <w:rFonts w:eastAsiaTheme="minorEastAsia"/>
          <w:color w:val="000000"/>
          <w:lang w:eastAsia="zh-TW"/>
        </w:rPr>
        <w:t>counted on</w:t>
      </w:r>
      <w:bookmarkEnd w:id="24"/>
      <w:r w:rsidR="00B96DA4">
        <w:rPr>
          <w:rFonts w:eastAsiaTheme="minorEastAsia"/>
          <w:color w:val="000000"/>
          <w:lang w:eastAsia="zh-TW"/>
        </w:rPr>
        <w:t>.</w:t>
      </w:r>
    </w:p>
    <w:bookmarkEnd w:id="23"/>
    <w:p w14:paraId="332B60B2" w14:textId="60EF2B0D" w:rsidR="00AE7182" w:rsidRDefault="00AE7182" w:rsidP="00A17A07">
      <w:pPr>
        <w:rPr>
          <w:rFonts w:eastAsiaTheme="minorEastAsia"/>
          <w:b/>
          <w:bCs/>
          <w:color w:val="000000"/>
          <w:lang w:eastAsia="zh-TW"/>
        </w:rPr>
      </w:pPr>
    </w:p>
    <w:p w14:paraId="52536BA3" w14:textId="67B07C74" w:rsidR="00AE7182" w:rsidRDefault="00B96DA4" w:rsidP="00A17A07">
      <w:pPr>
        <w:rPr>
          <w:rFonts w:eastAsiaTheme="minorEastAsia"/>
          <w:b/>
          <w:bCs/>
          <w:color w:val="000000"/>
          <w:lang w:eastAsia="zh-TW"/>
        </w:rPr>
      </w:pPr>
      <w:bookmarkStart w:id="25" w:name="OLE_LINK234"/>
      <w:r>
        <w:rPr>
          <w:rFonts w:eastAsiaTheme="minorEastAsia"/>
          <w:b/>
          <w:bCs/>
          <w:u w:val="single"/>
          <w:lang w:eastAsia="zh-TW"/>
        </w:rPr>
        <w:t xml:space="preserve">Proposal </w:t>
      </w:r>
      <w:r w:rsidR="00CB36A8">
        <w:rPr>
          <w:rFonts w:eastAsiaTheme="minorEastAsia"/>
          <w:b/>
          <w:bCs/>
          <w:u w:val="single"/>
          <w:lang w:eastAsia="zh-TW"/>
        </w:rPr>
        <w:t>5</w:t>
      </w:r>
      <w:r>
        <w:rPr>
          <w:rFonts w:eastAsiaTheme="minorEastAsia"/>
          <w:b/>
          <w:bCs/>
          <w:lang w:eastAsia="zh-TW"/>
        </w:rPr>
        <w:t xml:space="preserve">: </w:t>
      </w:r>
      <w:bookmarkStart w:id="26" w:name="OLE_LINK246"/>
      <w:r>
        <w:rPr>
          <w:rFonts w:eastAsiaTheme="minorEastAsia"/>
          <w:b/>
          <w:bCs/>
          <w:color w:val="000000"/>
          <w:lang w:eastAsia="zh-TW"/>
        </w:rPr>
        <w:t>For a multi-cell scheduling DCI,</w:t>
      </w:r>
      <w:bookmarkEnd w:id="26"/>
      <w:r>
        <w:rPr>
          <w:rFonts w:eastAsiaTheme="minorEastAsia"/>
          <w:b/>
          <w:bCs/>
          <w:color w:val="000000"/>
          <w:lang w:eastAsia="zh-TW"/>
        </w:rPr>
        <w:t xml:space="preserve"> use </w:t>
      </w:r>
      <w:r w:rsidRPr="00B96DA4">
        <w:rPr>
          <w:rFonts w:eastAsiaTheme="minorEastAsia"/>
          <w:b/>
          <w:bCs/>
          <w:color w:val="000000"/>
          <w:lang w:eastAsia="zh-TW"/>
        </w:rPr>
        <w:t xml:space="preserve">a pre-defined rule to determine which cell should </w:t>
      </w:r>
      <w:bookmarkStart w:id="27" w:name="OLE_LINK231"/>
      <w:r w:rsidRPr="00B96DA4">
        <w:rPr>
          <w:rFonts w:eastAsiaTheme="minorEastAsia"/>
          <w:b/>
          <w:bCs/>
          <w:color w:val="000000"/>
          <w:lang w:eastAsia="zh-TW"/>
        </w:rPr>
        <w:t>the corresponding DCI size and BD/CCE counted on</w:t>
      </w:r>
      <w:bookmarkEnd w:id="27"/>
      <w:r>
        <w:rPr>
          <w:rFonts w:eastAsiaTheme="minorEastAsia"/>
          <w:b/>
          <w:bCs/>
          <w:color w:val="000000"/>
          <w:lang w:eastAsia="zh-TW"/>
        </w:rPr>
        <w:t>. For example:</w:t>
      </w:r>
    </w:p>
    <w:p w14:paraId="0E73BAD5" w14:textId="2776176E" w:rsidR="00AE7182" w:rsidRPr="00B96DA4" w:rsidRDefault="00B96DA4" w:rsidP="00B96DA4">
      <w:pPr>
        <w:pStyle w:val="a8"/>
        <w:numPr>
          <w:ilvl w:val="0"/>
          <w:numId w:val="7"/>
        </w:numPr>
        <w:ind w:leftChars="0"/>
        <w:rPr>
          <w:rFonts w:eastAsiaTheme="minorEastAsia"/>
          <w:b/>
          <w:bCs/>
          <w:color w:val="000000"/>
          <w:lang w:eastAsia="zh-TW"/>
        </w:rPr>
      </w:pPr>
      <w:bookmarkStart w:id="28" w:name="OLE_LINK232"/>
      <w:r>
        <w:rPr>
          <w:rFonts w:eastAsiaTheme="minorEastAsia"/>
          <w:b/>
          <w:bCs/>
          <w:color w:val="000000"/>
          <w:lang w:eastAsia="zh-TW"/>
        </w:rPr>
        <w:t>The corresponding DCI size and BD/CCE is counted on the co-scheduled cell</w:t>
      </w:r>
      <w:r w:rsidRPr="00B96DA4">
        <w:rPr>
          <w:rFonts w:eastAsiaTheme="minorEastAsia"/>
          <w:b/>
          <w:lang w:eastAsia="zh-TW"/>
        </w:rPr>
        <w:t xml:space="preserve"> </w:t>
      </w:r>
      <w:r w:rsidR="00126172" w:rsidRPr="00B96DA4">
        <w:rPr>
          <w:rFonts w:eastAsiaTheme="minorEastAsia"/>
          <w:b/>
          <w:lang w:eastAsia="zh-TW"/>
        </w:rPr>
        <w:t>with</w:t>
      </w:r>
      <w:r>
        <w:rPr>
          <w:rFonts w:eastAsiaTheme="minorEastAsia"/>
          <w:b/>
          <w:lang w:eastAsia="zh-TW"/>
        </w:rPr>
        <w:t xml:space="preserve"> the</w:t>
      </w:r>
      <w:r w:rsidR="00126172" w:rsidRPr="00B96DA4">
        <w:rPr>
          <w:rFonts w:eastAsiaTheme="minorEastAsia"/>
          <w:b/>
          <w:lang w:eastAsia="zh-TW"/>
        </w:rPr>
        <w:t xml:space="preserve"> lowest </w:t>
      </w:r>
      <w:proofErr w:type="spellStart"/>
      <w:r w:rsidR="00126172" w:rsidRPr="00B96DA4">
        <w:rPr>
          <w:rFonts w:eastAsiaTheme="minorEastAsia"/>
          <w:b/>
          <w:i/>
          <w:iCs/>
          <w:lang w:eastAsia="zh-TW"/>
        </w:rPr>
        <w:t>ServCellIndex</w:t>
      </w:r>
      <w:proofErr w:type="spellEnd"/>
      <w:r w:rsidR="00126172" w:rsidRPr="00B96DA4">
        <w:rPr>
          <w:rFonts w:eastAsiaTheme="minorEastAsia"/>
          <w:b/>
          <w:lang w:eastAsia="zh-TW"/>
        </w:rPr>
        <w:t xml:space="preserve"> </w:t>
      </w:r>
      <w:bookmarkEnd w:id="28"/>
    </w:p>
    <w:p w14:paraId="786DB13F" w14:textId="405583B8" w:rsidR="00B96DA4" w:rsidRPr="00B96DA4" w:rsidRDefault="00B96DA4" w:rsidP="00B96DA4">
      <w:pPr>
        <w:pStyle w:val="a8"/>
        <w:numPr>
          <w:ilvl w:val="0"/>
          <w:numId w:val="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highest </w:t>
      </w:r>
      <w:proofErr w:type="spellStart"/>
      <w:r>
        <w:rPr>
          <w:rFonts w:eastAsiaTheme="minorEastAsia"/>
          <w:b/>
          <w:i/>
          <w:iCs/>
          <w:lang w:eastAsia="zh-TW"/>
        </w:rPr>
        <w:t>ServCellIndex</w:t>
      </w:r>
      <w:proofErr w:type="spellEnd"/>
    </w:p>
    <w:bookmarkEnd w:id="25"/>
    <w:p w14:paraId="2734ACB9" w14:textId="2BAAFF90" w:rsidR="00AE7182" w:rsidRDefault="00AE7182" w:rsidP="00A17A07">
      <w:pPr>
        <w:rPr>
          <w:rFonts w:eastAsiaTheme="minorEastAsia"/>
          <w:b/>
          <w:bCs/>
          <w:color w:val="000000"/>
          <w:lang w:eastAsia="zh-TW"/>
        </w:rPr>
      </w:pPr>
    </w:p>
    <w:p w14:paraId="4736399C" w14:textId="2B9DED06" w:rsidR="00B96DA4" w:rsidRDefault="00B96DA4" w:rsidP="00B96DA4">
      <w:pPr>
        <w:rPr>
          <w:rFonts w:eastAsiaTheme="minorEastAsia"/>
          <w:color w:val="000000"/>
          <w:lang w:eastAsia="zh-TW"/>
        </w:rPr>
      </w:pPr>
      <w:bookmarkStart w:id="29" w:name="OLE_LINK243"/>
      <w:r>
        <w:rPr>
          <w:rFonts w:eastAsiaTheme="minorEastAsia"/>
          <w:color w:val="000000"/>
          <w:lang w:eastAsia="zh-TW"/>
        </w:rPr>
        <w:t>Another potential</w:t>
      </w:r>
      <w:bookmarkEnd w:id="29"/>
      <w:r>
        <w:rPr>
          <w:rFonts w:eastAsiaTheme="minorEastAsia"/>
          <w:color w:val="000000"/>
          <w:lang w:eastAsia="zh-TW"/>
        </w:rPr>
        <w:t xml:space="preserve"> solution would be, use a </w:t>
      </w:r>
      <w:bookmarkStart w:id="30" w:name="OLE_LINK235"/>
      <w:r>
        <w:rPr>
          <w:rFonts w:eastAsiaTheme="minorEastAsia"/>
          <w:color w:val="000000"/>
          <w:lang w:eastAsia="zh-TW"/>
        </w:rPr>
        <w:t>RRC configured</w:t>
      </w:r>
      <w:r w:rsidR="002366F5">
        <w:rPr>
          <w:rFonts w:eastAsiaTheme="minorEastAsia"/>
          <w:color w:val="000000"/>
          <w:lang w:eastAsia="zh-TW"/>
        </w:rPr>
        <w:t xml:space="preserve"> or pre-defined</w:t>
      </w:r>
      <w:r>
        <w:rPr>
          <w:rFonts w:eastAsiaTheme="minorEastAsia"/>
          <w:color w:val="000000"/>
          <w:lang w:eastAsia="zh-TW"/>
        </w:rPr>
        <w:t xml:space="preserve"> table to define</w:t>
      </w:r>
      <w:bookmarkEnd w:id="30"/>
      <w:r>
        <w:rPr>
          <w:rFonts w:eastAsiaTheme="minorEastAsia"/>
          <w:color w:val="000000"/>
          <w:lang w:eastAsia="zh-TW"/>
        </w:rPr>
        <w:t xml:space="preserve"> which cell should the corresponding DCI size and BD/CCE of one multi-cell scheduling counted on.</w:t>
      </w:r>
    </w:p>
    <w:p w14:paraId="533CCADD" w14:textId="16A1E033" w:rsidR="00B96DA4" w:rsidRDefault="00B96DA4" w:rsidP="00A17A07">
      <w:pPr>
        <w:rPr>
          <w:rFonts w:eastAsiaTheme="minorEastAsia"/>
          <w:b/>
          <w:bCs/>
          <w:color w:val="000000"/>
          <w:lang w:eastAsia="zh-TW"/>
        </w:rPr>
      </w:pPr>
    </w:p>
    <w:p w14:paraId="6692ED74" w14:textId="305FBC8E" w:rsidR="00B96DA4" w:rsidRDefault="00B96DA4" w:rsidP="00B96DA4">
      <w:pPr>
        <w:rPr>
          <w:rFonts w:eastAsiaTheme="minorEastAsia"/>
          <w:b/>
          <w:bCs/>
          <w:color w:val="000000"/>
          <w:lang w:eastAsia="zh-TW"/>
        </w:rPr>
      </w:pPr>
      <w:bookmarkStart w:id="31" w:name="OLE_LINK248"/>
      <w:r>
        <w:rPr>
          <w:rFonts w:eastAsiaTheme="minorEastAsia"/>
          <w:b/>
          <w:bCs/>
          <w:u w:val="single"/>
          <w:lang w:eastAsia="zh-TW"/>
        </w:rPr>
        <w:t xml:space="preserve">Proposal </w:t>
      </w:r>
      <w:r w:rsidR="00CB36A8">
        <w:rPr>
          <w:rFonts w:eastAsiaTheme="minorEastAsia"/>
          <w:b/>
          <w:bCs/>
          <w:u w:val="single"/>
          <w:lang w:eastAsia="zh-TW"/>
        </w:rPr>
        <w:t>6</w:t>
      </w:r>
      <w:r>
        <w:rPr>
          <w:rFonts w:eastAsiaTheme="minorEastAsia"/>
          <w:b/>
          <w:bCs/>
          <w:lang w:eastAsia="zh-TW"/>
        </w:rPr>
        <w:t xml:space="preserve">: </w:t>
      </w:r>
      <w:bookmarkEnd w:id="31"/>
      <w:r>
        <w:rPr>
          <w:rFonts w:eastAsiaTheme="minorEastAsia"/>
          <w:b/>
          <w:bCs/>
          <w:lang w:eastAsia="zh-TW"/>
        </w:rPr>
        <w:t xml:space="preserve">Or, </w:t>
      </w:r>
      <w:r>
        <w:rPr>
          <w:rFonts w:eastAsiaTheme="minorEastAsia"/>
          <w:b/>
          <w:bCs/>
          <w:color w:val="000000"/>
          <w:lang w:eastAsia="zh-TW"/>
        </w:rPr>
        <w:t xml:space="preserve">for a </w:t>
      </w:r>
      <w:bookmarkStart w:id="32" w:name="OLE_LINK238"/>
      <w:r>
        <w:rPr>
          <w:rFonts w:eastAsiaTheme="minorEastAsia"/>
          <w:b/>
          <w:bCs/>
          <w:color w:val="000000"/>
          <w:lang w:eastAsia="zh-TW"/>
        </w:rPr>
        <w:t>multi-cell scheduling DCI</w:t>
      </w:r>
      <w:bookmarkEnd w:id="32"/>
      <w:r>
        <w:rPr>
          <w:rFonts w:eastAsiaTheme="minorEastAsia"/>
          <w:b/>
          <w:bCs/>
          <w:color w:val="000000"/>
          <w:lang w:eastAsia="zh-TW"/>
        </w:rPr>
        <w:t xml:space="preserve">, use a </w:t>
      </w:r>
      <w:r w:rsidRPr="00B96DA4">
        <w:rPr>
          <w:rFonts w:eastAsiaTheme="minorEastAsia"/>
          <w:b/>
          <w:bCs/>
          <w:color w:val="000000"/>
          <w:lang w:eastAsia="zh-TW"/>
        </w:rPr>
        <w:t>RRC configured</w:t>
      </w:r>
      <w:r w:rsidR="00CA3FDB">
        <w:rPr>
          <w:rFonts w:eastAsiaTheme="minorEastAsia"/>
          <w:b/>
          <w:bCs/>
          <w:color w:val="000000"/>
          <w:lang w:eastAsia="zh-TW"/>
        </w:rPr>
        <w:t xml:space="preserve"> or pre-defined</w:t>
      </w:r>
      <w:r w:rsidRPr="00B96DA4">
        <w:rPr>
          <w:rFonts w:eastAsiaTheme="minorEastAsia"/>
          <w:b/>
          <w:bCs/>
          <w:color w:val="000000"/>
          <w:lang w:eastAsia="zh-TW"/>
        </w:rPr>
        <w:t xml:space="preserve"> table to define</w:t>
      </w:r>
      <w:r>
        <w:rPr>
          <w:rFonts w:eastAsiaTheme="minorEastAsia"/>
          <w:b/>
          <w:bCs/>
          <w:color w:val="000000"/>
          <w:lang w:eastAsia="zh-TW"/>
        </w:rPr>
        <w:t xml:space="preserve"> which cell should </w:t>
      </w:r>
      <w:bookmarkStart w:id="33" w:name="OLE_LINK239"/>
      <w:bookmarkStart w:id="34" w:name="OLE_LINK247"/>
      <w:r>
        <w:rPr>
          <w:rFonts w:eastAsiaTheme="minorEastAsia"/>
          <w:b/>
          <w:bCs/>
          <w:color w:val="000000"/>
          <w:lang w:eastAsia="zh-TW"/>
        </w:rPr>
        <w:t>the corresponding DCI size and BD/CCE</w:t>
      </w:r>
      <w:bookmarkEnd w:id="33"/>
      <w:r>
        <w:rPr>
          <w:rFonts w:eastAsiaTheme="minorEastAsia"/>
          <w:b/>
          <w:bCs/>
          <w:color w:val="000000"/>
          <w:lang w:eastAsia="zh-TW"/>
        </w:rPr>
        <w:t xml:space="preserve"> counted on</w:t>
      </w:r>
      <w:bookmarkEnd w:id="34"/>
      <w:r>
        <w:rPr>
          <w:rFonts w:eastAsiaTheme="minorEastAsia"/>
          <w:b/>
          <w:bCs/>
          <w:color w:val="000000"/>
          <w:lang w:eastAsia="zh-TW"/>
        </w:rPr>
        <w:t>. For example:</w:t>
      </w:r>
    </w:p>
    <w:tbl>
      <w:tblPr>
        <w:tblStyle w:val="af"/>
        <w:tblW w:w="0" w:type="auto"/>
        <w:tblInd w:w="0" w:type="dxa"/>
        <w:tblLook w:val="04A0" w:firstRow="1" w:lastRow="0" w:firstColumn="1" w:lastColumn="0" w:noHBand="0" w:noVBand="1"/>
      </w:tblPr>
      <w:tblGrid>
        <w:gridCol w:w="4248"/>
        <w:gridCol w:w="4252"/>
      </w:tblGrid>
      <w:tr w:rsidR="00B96DA4" w14:paraId="66D66CF5" w14:textId="77777777" w:rsidTr="002F4B7A">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A16600E" w14:textId="2AD7047D" w:rsidR="00B96DA4" w:rsidRPr="00B96DA4" w:rsidRDefault="00B96DA4" w:rsidP="00B96DA4">
            <w:pPr>
              <w:wordWrap/>
              <w:rPr>
                <w:rFonts w:ascii="Times New Roman" w:eastAsiaTheme="minorEastAsia" w:hAnsi="Times New Roman"/>
                <w:bCs/>
                <w:sz w:val="16"/>
                <w:szCs w:val="20"/>
                <w:lang w:val="en-US" w:eastAsia="zh-TW"/>
              </w:rPr>
            </w:pPr>
            <w:bookmarkStart w:id="35" w:name="OLE_LINK241"/>
            <w:r>
              <w:rPr>
                <w:rFonts w:eastAsiaTheme="minorEastAsia" w:hint="eastAsia"/>
                <w:bCs/>
                <w:sz w:val="16"/>
                <w:szCs w:val="20"/>
                <w:lang w:val="en-US" w:eastAsia="zh-TW"/>
              </w:rPr>
              <w:t>S</w:t>
            </w:r>
            <w:r>
              <w:rPr>
                <w:rFonts w:eastAsiaTheme="minorEastAsia"/>
                <w:bCs/>
                <w:sz w:val="16"/>
                <w:szCs w:val="20"/>
                <w:lang w:val="en-US" w:eastAsia="zh-TW"/>
              </w:rPr>
              <w:t>cheduled cells combination for one</w:t>
            </w:r>
            <w:r w:rsidR="002F4B7A">
              <w:rPr>
                <w:rFonts w:eastAsiaTheme="minorEastAsia"/>
                <w:bCs/>
                <w:sz w:val="16"/>
                <w:szCs w:val="20"/>
                <w:lang w:val="en-US" w:eastAsia="zh-TW"/>
              </w:rPr>
              <w:t xml:space="preserve"> </w:t>
            </w:r>
            <w:r w:rsidR="002F4B7A" w:rsidRPr="002F4B7A">
              <w:rPr>
                <w:rFonts w:eastAsiaTheme="minorEastAsia"/>
                <w:bCs/>
                <w:sz w:val="16"/>
                <w:szCs w:val="20"/>
                <w:lang w:val="en-US" w:eastAsia="zh-TW"/>
              </w:rPr>
              <w:t>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76FCB49" w14:textId="0B8BBBD0" w:rsidR="00B96DA4" w:rsidRPr="00B96DA4" w:rsidRDefault="002F4B7A">
            <w:pPr>
              <w:rPr>
                <w:rFonts w:eastAsiaTheme="minorEastAsia"/>
                <w:bCs/>
                <w:sz w:val="16"/>
                <w:szCs w:val="20"/>
                <w:lang w:val="en-US" w:eastAsia="zh-TW"/>
              </w:rPr>
            </w:pPr>
            <w:r>
              <w:rPr>
                <w:rFonts w:eastAsiaTheme="minorEastAsia"/>
                <w:bCs/>
                <w:sz w:val="16"/>
                <w:szCs w:val="20"/>
                <w:lang w:val="en-US" w:eastAsia="zh-TW"/>
              </w:rPr>
              <w:t>Which c</w:t>
            </w:r>
            <w:r w:rsidR="00B96DA4">
              <w:rPr>
                <w:rFonts w:eastAsiaTheme="minorEastAsia"/>
                <w:bCs/>
                <w:sz w:val="16"/>
                <w:szCs w:val="20"/>
                <w:lang w:val="en-US" w:eastAsia="zh-TW"/>
              </w:rPr>
              <w:t xml:space="preserve">ell to count </w:t>
            </w:r>
            <w:r w:rsidRPr="002F4B7A">
              <w:rPr>
                <w:rFonts w:eastAsiaTheme="minorEastAsia"/>
                <w:bCs/>
                <w:sz w:val="16"/>
                <w:szCs w:val="20"/>
                <w:lang w:val="en-US" w:eastAsia="zh-TW"/>
              </w:rPr>
              <w:t>the corresponding DCI size and BD/CCE</w:t>
            </w:r>
          </w:p>
        </w:tc>
      </w:tr>
      <w:tr w:rsidR="00B96DA4" w14:paraId="18870D8D"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4B1EF11C" w14:textId="711C2C88"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 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148D8B" w14:textId="30879BB8"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w:t>
            </w:r>
          </w:p>
        </w:tc>
      </w:tr>
      <w:tr w:rsidR="00B96DA4" w14:paraId="69BB2194"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101F9E09" w14:textId="4801A8EF"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7FE8182" w14:textId="37BF773A"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w:t>
            </w:r>
          </w:p>
        </w:tc>
      </w:tr>
      <w:tr w:rsidR="00B96DA4" w14:paraId="60609152"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4B04244D" w14:textId="287793B2"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8F16946" w14:textId="30485550"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3</w:t>
            </w:r>
          </w:p>
        </w:tc>
      </w:tr>
      <w:tr w:rsidR="00B96DA4" w14:paraId="60C89A13"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73B3F065" w14:textId="3F9C0EE2"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1A4B53" w14:textId="2D87DFCB"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3</w:t>
            </w:r>
          </w:p>
        </w:tc>
      </w:tr>
      <w:bookmarkEnd w:id="35"/>
    </w:tbl>
    <w:p w14:paraId="4933657C" w14:textId="046631D1" w:rsidR="00B96DA4" w:rsidRDefault="00B96DA4" w:rsidP="00A17A07">
      <w:pPr>
        <w:rPr>
          <w:rFonts w:eastAsiaTheme="minorEastAsia"/>
          <w:b/>
          <w:bCs/>
          <w:color w:val="000000"/>
          <w:lang w:eastAsia="zh-TW"/>
        </w:rPr>
      </w:pPr>
    </w:p>
    <w:p w14:paraId="5F91D9E5" w14:textId="350CA847" w:rsidR="008B2887" w:rsidRDefault="008B2887" w:rsidP="00A17A07">
      <w:pPr>
        <w:rPr>
          <w:rFonts w:eastAsiaTheme="minorEastAsia"/>
          <w:b/>
          <w:bCs/>
          <w:color w:val="000000"/>
          <w:lang w:eastAsia="zh-TW"/>
        </w:rPr>
      </w:pPr>
    </w:p>
    <w:p w14:paraId="41A07FB6" w14:textId="7BA160E0" w:rsidR="008B2887" w:rsidRPr="002769E0" w:rsidRDefault="002769E0" w:rsidP="00A17A07">
      <w:pPr>
        <w:rPr>
          <w:rFonts w:eastAsiaTheme="minorEastAsia"/>
          <w:color w:val="000000"/>
          <w:lang w:eastAsia="zh-TW"/>
        </w:rPr>
      </w:pPr>
      <w:r w:rsidRPr="002769E0">
        <w:rPr>
          <w:rFonts w:eastAsiaTheme="minorEastAsia" w:hint="eastAsia"/>
          <w:color w:val="000000"/>
          <w:lang w:eastAsia="zh-TW"/>
        </w:rPr>
        <w:t>A</w:t>
      </w:r>
      <w:r w:rsidRPr="002769E0">
        <w:rPr>
          <w:rFonts w:eastAsiaTheme="minorEastAsia"/>
          <w:color w:val="000000"/>
          <w:lang w:eastAsia="zh-TW"/>
        </w:rPr>
        <w:t xml:space="preserve">t the same time, </w:t>
      </w:r>
      <w:r>
        <w:rPr>
          <w:rFonts w:eastAsiaTheme="minorEastAsia"/>
          <w:color w:val="000000"/>
          <w:lang w:eastAsia="zh-TW"/>
        </w:rPr>
        <w:t>the search space configuration can be designed as:</w:t>
      </w:r>
    </w:p>
    <w:p w14:paraId="35A965B5" w14:textId="77777777" w:rsidR="008B2887" w:rsidRDefault="008B2887" w:rsidP="00A17A07">
      <w:pPr>
        <w:rPr>
          <w:rFonts w:eastAsiaTheme="minorEastAsia"/>
          <w:b/>
          <w:bCs/>
          <w:color w:val="000000"/>
          <w:lang w:eastAsia="zh-TW"/>
        </w:rPr>
      </w:pPr>
    </w:p>
    <w:p w14:paraId="190327D0" w14:textId="7FAD55FB" w:rsidR="008B2887" w:rsidRDefault="002769E0" w:rsidP="00A17A07">
      <w:pPr>
        <w:rPr>
          <w:rFonts w:eastAsiaTheme="minorEastAsia"/>
          <w:b/>
          <w:bCs/>
          <w:color w:val="000000"/>
          <w:lang w:eastAsia="zh-TW"/>
        </w:rPr>
      </w:pPr>
      <w:r>
        <w:rPr>
          <w:rFonts w:eastAsiaTheme="minorEastAsia"/>
          <w:b/>
          <w:bCs/>
          <w:u w:val="single"/>
          <w:lang w:eastAsia="zh-TW"/>
        </w:rPr>
        <w:t>Proposal 7</w:t>
      </w:r>
      <w:r>
        <w:rPr>
          <w:rFonts w:eastAsiaTheme="minorEastAsia"/>
          <w:b/>
          <w:bCs/>
          <w:lang w:eastAsia="zh-TW"/>
        </w:rPr>
        <w:t xml:space="preserve">: </w:t>
      </w:r>
      <w:r w:rsidR="008B2887">
        <w:rPr>
          <w:rFonts w:eastAsiaTheme="minorEastAsia"/>
          <w:b/>
          <w:bCs/>
          <w:color w:val="000000"/>
          <w:lang w:eastAsia="zh-TW"/>
        </w:rPr>
        <w:t xml:space="preserve">For a multi-cell scheduling DCI, its search space is configured under the cell which </w:t>
      </w:r>
      <w:r w:rsidR="008B2887" w:rsidRPr="008B2887">
        <w:rPr>
          <w:rFonts w:eastAsiaTheme="minorEastAsia"/>
          <w:b/>
          <w:bCs/>
          <w:color w:val="000000"/>
          <w:lang w:eastAsia="zh-TW"/>
        </w:rPr>
        <w:t xml:space="preserve">the corresponding DCI size and BD/CCE </w:t>
      </w:r>
      <w:r w:rsidR="008B2887">
        <w:rPr>
          <w:rFonts w:eastAsiaTheme="minorEastAsia"/>
          <w:b/>
          <w:bCs/>
          <w:color w:val="000000"/>
          <w:lang w:eastAsia="zh-TW"/>
        </w:rPr>
        <w:t xml:space="preserve">is </w:t>
      </w:r>
      <w:r w:rsidR="008B2887" w:rsidRPr="008B2887">
        <w:rPr>
          <w:rFonts w:eastAsiaTheme="minorEastAsia"/>
          <w:b/>
          <w:bCs/>
          <w:color w:val="000000"/>
          <w:lang w:eastAsia="zh-TW"/>
        </w:rPr>
        <w:t>counted on</w:t>
      </w:r>
      <w:r w:rsidR="008B2887">
        <w:rPr>
          <w:rFonts w:eastAsiaTheme="minorEastAsia"/>
          <w:b/>
          <w:bCs/>
          <w:color w:val="000000"/>
          <w:lang w:eastAsia="zh-TW"/>
        </w:rPr>
        <w:t>.</w:t>
      </w:r>
    </w:p>
    <w:p w14:paraId="351F4187" w14:textId="0B21B735" w:rsidR="008B2887" w:rsidRPr="002769E0" w:rsidRDefault="008B2887" w:rsidP="00A17A07">
      <w:pPr>
        <w:rPr>
          <w:rFonts w:eastAsiaTheme="minorEastAsia"/>
          <w:b/>
          <w:bCs/>
          <w:color w:val="000000"/>
          <w:lang w:eastAsia="zh-TW"/>
        </w:rPr>
      </w:pPr>
    </w:p>
    <w:p w14:paraId="59EFA4D0" w14:textId="7C3D766E" w:rsidR="008B2887" w:rsidRDefault="002769E0" w:rsidP="008B2887">
      <w:pPr>
        <w:rPr>
          <w:rFonts w:eastAsiaTheme="minorEastAsia"/>
          <w:lang w:eastAsia="zh-TW"/>
        </w:rPr>
      </w:pPr>
      <w:proofErr w:type="gramStart"/>
      <w:r>
        <w:rPr>
          <w:rFonts w:eastAsiaTheme="minorEastAsia"/>
          <w:lang w:eastAsia="zh-TW"/>
        </w:rPr>
        <w:t>Or</w:t>
      </w:r>
      <w:r w:rsidR="008B2887">
        <w:rPr>
          <w:rFonts w:eastAsiaTheme="minorEastAsia"/>
          <w:lang w:eastAsia="zh-TW"/>
        </w:rPr>
        <w:t>,</w:t>
      </w:r>
      <w:proofErr w:type="gramEnd"/>
      <w:r w:rsidR="008B2887">
        <w:rPr>
          <w:rFonts w:eastAsiaTheme="minorEastAsia"/>
          <w:lang w:eastAsia="zh-TW"/>
        </w:rPr>
        <w:t xml:space="preserve"> search space design can be simpl</w:t>
      </w:r>
      <w:r>
        <w:rPr>
          <w:rFonts w:eastAsiaTheme="minorEastAsia"/>
          <w:lang w:eastAsia="zh-TW"/>
        </w:rPr>
        <w:t>e</w:t>
      </w:r>
      <w:r w:rsidR="008B2887">
        <w:rPr>
          <w:rFonts w:eastAsiaTheme="minorEastAsia"/>
          <w:lang w:eastAsia="zh-TW"/>
        </w:rPr>
        <w:t xml:space="preserve"> if search spaces for DCI 0_X/1_X are only configured on the scheduling cell </w:t>
      </w:r>
      <w:bookmarkStart w:id="36" w:name="OLE_LINK242"/>
      <w:r w:rsidR="008B2887">
        <w:rPr>
          <w:rFonts w:eastAsiaTheme="minorEastAsia"/>
          <w:lang w:eastAsia="zh-TW"/>
        </w:rPr>
        <w:t>instead of search space linking</w:t>
      </w:r>
      <w:bookmarkEnd w:id="36"/>
      <w:r w:rsidR="008B2887">
        <w:rPr>
          <w:rFonts w:eastAsiaTheme="minorEastAsia"/>
          <w:lang w:eastAsia="zh-TW"/>
        </w:rPr>
        <w:t>.</w:t>
      </w:r>
    </w:p>
    <w:p w14:paraId="5992A923" w14:textId="77777777" w:rsidR="008B2887" w:rsidRDefault="008B2887" w:rsidP="008B2887">
      <w:pPr>
        <w:rPr>
          <w:rFonts w:eastAsiaTheme="minorEastAsia"/>
          <w:lang w:eastAsia="zh-TW"/>
        </w:rPr>
      </w:pPr>
    </w:p>
    <w:p w14:paraId="6A6F7AEE" w14:textId="33A18E60" w:rsidR="008B2887" w:rsidRDefault="008B2887" w:rsidP="008B2887">
      <w:pPr>
        <w:rPr>
          <w:rFonts w:eastAsiaTheme="minorEastAsia"/>
          <w:b/>
          <w:bCs/>
          <w:lang w:eastAsia="zh-TW"/>
        </w:rPr>
      </w:pPr>
      <w:r>
        <w:rPr>
          <w:rFonts w:eastAsiaTheme="minorEastAsia"/>
          <w:b/>
          <w:bCs/>
          <w:u w:val="single"/>
          <w:lang w:eastAsia="zh-TW"/>
        </w:rPr>
        <w:t xml:space="preserve">Proposal </w:t>
      </w:r>
      <w:r w:rsidR="002769E0">
        <w:rPr>
          <w:rFonts w:eastAsiaTheme="minorEastAsia"/>
          <w:b/>
          <w:bCs/>
          <w:u w:val="single"/>
          <w:lang w:eastAsia="zh-TW"/>
        </w:rPr>
        <w:t>8</w:t>
      </w:r>
      <w:r>
        <w:rPr>
          <w:rFonts w:eastAsiaTheme="minorEastAsia"/>
          <w:b/>
          <w:bCs/>
          <w:lang w:eastAsia="zh-TW"/>
        </w:rPr>
        <w:t xml:space="preserve">: </w:t>
      </w:r>
      <w:proofErr w:type="gramStart"/>
      <w:r w:rsidR="002769E0">
        <w:rPr>
          <w:rFonts w:eastAsiaTheme="minorEastAsia"/>
          <w:b/>
          <w:bCs/>
          <w:lang w:eastAsia="zh-TW"/>
        </w:rPr>
        <w:t>Or</w:t>
      </w:r>
      <w:r>
        <w:rPr>
          <w:rFonts w:eastAsiaTheme="minorEastAsia"/>
          <w:b/>
          <w:bCs/>
          <w:lang w:eastAsia="zh-TW"/>
        </w:rPr>
        <w:t>,</w:t>
      </w:r>
      <w:proofErr w:type="gramEnd"/>
      <w:r>
        <w:rPr>
          <w:rFonts w:eastAsiaTheme="minorEastAsia"/>
          <w:b/>
          <w:bCs/>
          <w:lang w:eastAsia="zh-TW"/>
        </w:rPr>
        <w:t xml:space="preserve"> search spaces for DCI 0_X/1_X are only configured on the scheduling cell, instead of using search space linking.</w:t>
      </w:r>
    </w:p>
    <w:p w14:paraId="003E836A" w14:textId="77777777" w:rsidR="008B2887" w:rsidRPr="00B96DA4" w:rsidRDefault="008B2887" w:rsidP="00A17A07">
      <w:pPr>
        <w:rPr>
          <w:rFonts w:eastAsiaTheme="minorEastAsia"/>
          <w:b/>
          <w:bCs/>
          <w:color w:val="000000"/>
          <w:lang w:eastAsia="zh-TW"/>
        </w:rPr>
      </w:pPr>
    </w:p>
    <w:bookmarkEnd w:id="12"/>
    <w:p w14:paraId="652E0AE6" w14:textId="46AE8161" w:rsidR="00E32628" w:rsidRPr="00F155FB" w:rsidRDefault="00DF3D27" w:rsidP="007900F6">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rPr>
        <w:lastRenderedPageBreak/>
        <w:t>S</w:t>
      </w:r>
      <w:r w:rsidR="00D3662D">
        <w:rPr>
          <w:rFonts w:ascii="Arial" w:hAnsi="Arial" w:cs="Arial"/>
          <w:color w:val="000000"/>
          <w:sz w:val="36"/>
          <w:szCs w:val="36"/>
        </w:rPr>
        <w:t>cheduled cells indication in the multi-carrier scheduling DCI</w:t>
      </w:r>
    </w:p>
    <w:p w14:paraId="4D2B704A" w14:textId="5D0DAFC7" w:rsidR="00E32628" w:rsidRDefault="006D27AD" w:rsidP="00BE013C">
      <w:pPr>
        <w:rPr>
          <w:rFonts w:eastAsiaTheme="minorEastAsia"/>
          <w:lang w:eastAsia="zh-TW"/>
        </w:rPr>
      </w:pPr>
      <w:r>
        <w:rPr>
          <w:rFonts w:eastAsiaTheme="minorEastAsia" w:hint="eastAsia"/>
          <w:lang w:eastAsia="zh-TW"/>
        </w:rPr>
        <w:t>A</w:t>
      </w:r>
      <w:r>
        <w:rPr>
          <w:rFonts w:eastAsiaTheme="minorEastAsia"/>
          <w:lang w:eastAsia="zh-TW"/>
        </w:rPr>
        <w:t xml:space="preserve">s shown in Figure </w:t>
      </w:r>
      <w:r w:rsidR="00CA3FDB">
        <w:rPr>
          <w:rFonts w:eastAsiaTheme="minorEastAsia"/>
          <w:lang w:eastAsia="zh-TW"/>
        </w:rPr>
        <w:t>1</w:t>
      </w:r>
      <w:r>
        <w:rPr>
          <w:rFonts w:eastAsiaTheme="minorEastAsia"/>
          <w:lang w:eastAsia="zh-TW"/>
        </w:rPr>
        <w:t>, the green part refers to the scheduled cells indication. For this part, we have the following proposal:</w:t>
      </w:r>
    </w:p>
    <w:p w14:paraId="5A0F8DBC" w14:textId="21BD4FEC" w:rsidR="006D27AD" w:rsidRDefault="006D27AD" w:rsidP="00BE013C">
      <w:pPr>
        <w:rPr>
          <w:rFonts w:eastAsiaTheme="minorEastAsia"/>
          <w:lang w:eastAsia="zh-TW"/>
        </w:rPr>
      </w:pPr>
    </w:p>
    <w:p w14:paraId="76AFD66A" w14:textId="410823A0" w:rsidR="006D27AD" w:rsidRDefault="006D27AD" w:rsidP="00BE013C">
      <w:pPr>
        <w:rPr>
          <w:rFonts w:eastAsiaTheme="minorEastAsia"/>
          <w:b/>
          <w:bCs/>
          <w:lang w:eastAsia="zh-TW"/>
        </w:rPr>
      </w:pPr>
      <w:bookmarkStart w:id="37" w:name="OLE_LINK255"/>
      <w:r w:rsidRPr="00463491">
        <w:rPr>
          <w:rFonts w:eastAsiaTheme="minorEastAsia"/>
          <w:b/>
          <w:bCs/>
          <w:u w:val="single"/>
          <w:lang w:eastAsia="zh-TW"/>
        </w:rPr>
        <w:t xml:space="preserve">Proposal </w:t>
      </w:r>
      <w:r w:rsidR="002769E0">
        <w:rPr>
          <w:rFonts w:eastAsiaTheme="minorEastAsia"/>
          <w:b/>
          <w:bCs/>
          <w:u w:val="single"/>
          <w:lang w:eastAsia="zh-TW"/>
        </w:rPr>
        <w:t>9</w:t>
      </w:r>
      <w:r w:rsidRPr="00463491">
        <w:rPr>
          <w:rFonts w:eastAsiaTheme="minorEastAsia"/>
          <w:b/>
          <w:bCs/>
          <w:lang w:eastAsia="zh-TW"/>
        </w:rPr>
        <w:t xml:space="preserve">: </w:t>
      </w:r>
      <w:r>
        <w:rPr>
          <w:rFonts w:eastAsiaTheme="minorEastAsia"/>
          <w:b/>
          <w:bCs/>
          <w:lang w:eastAsia="zh-TW"/>
        </w:rPr>
        <w:t xml:space="preserve">The green part in Figure 2 </w:t>
      </w:r>
      <w:r w:rsidRPr="006D27AD">
        <w:rPr>
          <w:rFonts w:eastAsiaTheme="minorEastAsia"/>
          <w:b/>
          <w:bCs/>
          <w:lang w:eastAsia="zh-TW"/>
        </w:rPr>
        <w:t>consist of a bitmap indicating cell(s) scheduled by the 1st and/or 2nd DCI segment</w:t>
      </w:r>
      <w:r w:rsidR="00664362">
        <w:rPr>
          <w:rFonts w:eastAsiaTheme="minorEastAsia"/>
          <w:b/>
          <w:bCs/>
          <w:lang w:eastAsia="zh-TW"/>
        </w:rPr>
        <w:t>:</w:t>
      </w:r>
    </w:p>
    <w:p w14:paraId="5A9FDE64" w14:textId="22A7D3A3"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t>Bitmap size = number of configured scheduled cells for this scheduling cell (Ex. 4</w:t>
      </w:r>
      <w:r w:rsidR="00DE5AB7" w:rsidRPr="00DE5AB7">
        <w:rPr>
          <w:rFonts w:eastAsiaTheme="minorEastAsia"/>
          <w:b/>
          <w:bCs/>
          <w:lang w:eastAsia="zh-TW"/>
        </w:rPr>
        <w:t xml:space="preserve"> </w:t>
      </w:r>
      <w:r w:rsidR="00DE5AB7" w:rsidRPr="00DE5AB7">
        <w:rPr>
          <w:rFonts w:eastAsiaTheme="minorEastAsia"/>
          <w:b/>
          <w:bCs/>
          <w:lang w:eastAsia="zh-TW"/>
        </w:rPr>
        <w:sym w:font="Wingdings" w:char="F0E0"/>
      </w:r>
      <w:r w:rsidR="00DE5AB7" w:rsidRPr="00DE5AB7">
        <w:rPr>
          <w:rFonts w:eastAsiaTheme="minorEastAsia"/>
          <w:b/>
          <w:bCs/>
          <w:lang w:eastAsia="zh-TW"/>
        </w:rPr>
        <w:t xml:space="preserve"> b</w:t>
      </w:r>
      <w:r w:rsidR="00DE5AB7" w:rsidRPr="00DE5AB7">
        <w:rPr>
          <w:rFonts w:eastAsiaTheme="minorEastAsia"/>
          <w:b/>
          <w:bCs/>
          <w:sz w:val="14"/>
          <w:szCs w:val="18"/>
          <w:lang w:eastAsia="zh-TW"/>
        </w:rPr>
        <w:t>c1</w:t>
      </w:r>
      <w:r w:rsidR="00DE5AB7" w:rsidRPr="00DE5AB7">
        <w:rPr>
          <w:rFonts w:eastAsiaTheme="minorEastAsia"/>
          <w:b/>
          <w:bCs/>
          <w:lang w:eastAsia="zh-TW"/>
        </w:rPr>
        <w:t>b</w:t>
      </w:r>
      <w:r w:rsidR="00DE5AB7" w:rsidRPr="00DE5AB7">
        <w:rPr>
          <w:rFonts w:eastAsiaTheme="minorEastAsia"/>
          <w:b/>
          <w:bCs/>
          <w:sz w:val="14"/>
          <w:szCs w:val="18"/>
          <w:lang w:eastAsia="zh-TW"/>
        </w:rPr>
        <w:t>c2</w:t>
      </w:r>
      <w:r w:rsidR="00DE5AB7" w:rsidRPr="00DE5AB7">
        <w:rPr>
          <w:rFonts w:eastAsiaTheme="minorEastAsia"/>
          <w:b/>
          <w:bCs/>
          <w:lang w:eastAsia="zh-TW"/>
        </w:rPr>
        <w:t>b</w:t>
      </w:r>
      <w:r w:rsidR="00DE5AB7" w:rsidRPr="00DE5AB7">
        <w:rPr>
          <w:rFonts w:eastAsiaTheme="minorEastAsia"/>
          <w:b/>
          <w:bCs/>
          <w:sz w:val="14"/>
          <w:szCs w:val="18"/>
          <w:lang w:eastAsia="zh-TW"/>
        </w:rPr>
        <w:t>c3</w:t>
      </w:r>
      <w:r w:rsidR="00DE5AB7" w:rsidRPr="00DE5AB7">
        <w:rPr>
          <w:rFonts w:eastAsiaTheme="minorEastAsia"/>
          <w:b/>
          <w:bCs/>
          <w:lang w:eastAsia="zh-TW"/>
        </w:rPr>
        <w:t>b</w:t>
      </w:r>
      <w:r w:rsidR="00DE5AB7" w:rsidRPr="00DE5AB7">
        <w:rPr>
          <w:rFonts w:eastAsiaTheme="minorEastAsia"/>
          <w:b/>
          <w:bCs/>
          <w:sz w:val="14"/>
          <w:szCs w:val="18"/>
          <w:lang w:eastAsia="zh-TW"/>
        </w:rPr>
        <w:t>c4</w:t>
      </w:r>
      <w:r w:rsidRPr="00DE5AB7">
        <w:rPr>
          <w:rFonts w:eastAsiaTheme="minorEastAsia"/>
          <w:b/>
          <w:bCs/>
          <w:lang w:eastAsia="zh-TW"/>
        </w:rPr>
        <w:t>)</w:t>
      </w:r>
    </w:p>
    <w:p w14:paraId="1C87423D" w14:textId="74BB9A5A"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t xml:space="preserve">Each bit corresponds to one of the configured scheduled cells, with MSB to LSB of the bitmap corresponding to the first to last configured scheduled cells in ascending order of </w:t>
      </w:r>
      <w:proofErr w:type="spellStart"/>
      <w:r w:rsidRPr="00DE5AB7">
        <w:rPr>
          <w:rFonts w:eastAsiaTheme="minorEastAsia"/>
          <w:b/>
          <w:bCs/>
          <w:i/>
          <w:iCs/>
          <w:lang w:eastAsia="zh-TW"/>
        </w:rPr>
        <w:t>ServCellIndex</w:t>
      </w:r>
      <w:proofErr w:type="spellEnd"/>
    </w:p>
    <w:p w14:paraId="5C1D6FF2" w14:textId="7AE03DBE" w:rsidR="006D27AD" w:rsidRPr="00DE5AB7" w:rsidRDefault="00DE5AB7" w:rsidP="007900F6">
      <w:pPr>
        <w:pStyle w:val="a8"/>
        <w:numPr>
          <w:ilvl w:val="0"/>
          <w:numId w:val="10"/>
        </w:numPr>
        <w:ind w:leftChars="0"/>
        <w:rPr>
          <w:rFonts w:eastAsiaTheme="minorEastAsia"/>
          <w:b/>
          <w:bCs/>
          <w:lang w:eastAsia="zh-TW"/>
        </w:rPr>
      </w:pPr>
      <w:r w:rsidRPr="00DE5AB7">
        <w:rPr>
          <w:rFonts w:eastAsiaTheme="minorEastAsia"/>
          <w:b/>
          <w:bCs/>
          <w:lang w:eastAsia="zh-TW"/>
        </w:rPr>
        <w:t>Number of 1’s in the bitmap &lt;= maximum number of cells that can be scheduled simultaneously (Ex. 3)</w:t>
      </w:r>
    </w:p>
    <w:p w14:paraId="35DE17C8" w14:textId="7820F446" w:rsidR="00156F97" w:rsidRPr="00156F97" w:rsidRDefault="00DE5AB7" w:rsidP="00CA3FDB">
      <w:pPr>
        <w:pStyle w:val="a8"/>
        <w:numPr>
          <w:ilvl w:val="0"/>
          <w:numId w:val="10"/>
        </w:numPr>
        <w:ind w:leftChars="0"/>
        <w:rPr>
          <w:rFonts w:eastAsiaTheme="minorEastAsia"/>
          <w:b/>
          <w:bCs/>
          <w:lang w:eastAsia="zh-TW"/>
        </w:rPr>
      </w:pPr>
      <w:r w:rsidRPr="00DE5AB7">
        <w:rPr>
          <w:rFonts w:eastAsiaTheme="minorEastAsia"/>
          <w:b/>
          <w:bCs/>
          <w:lang w:eastAsia="zh-TW"/>
        </w:rPr>
        <w:t xml:space="preserve">Only an “1” in the bit map </w:t>
      </w:r>
      <w:r w:rsidRPr="00DE5AB7">
        <w:rPr>
          <w:rFonts w:eastAsiaTheme="minorEastAsia" w:hint="eastAsia"/>
          <w:b/>
          <w:bCs/>
          <w:lang w:eastAsia="zh-TW"/>
        </w:rPr>
        <w:t>m</w:t>
      </w:r>
      <w:r w:rsidRPr="00DE5AB7">
        <w:rPr>
          <w:rFonts w:eastAsiaTheme="minorEastAsia"/>
          <w:b/>
          <w:bCs/>
          <w:lang w:eastAsia="zh-TW"/>
        </w:rPr>
        <w:t>eans there is no 2nd segment (Only for 2-segment DCI design)</w:t>
      </w:r>
    </w:p>
    <w:bookmarkEnd w:id="37"/>
    <w:p w14:paraId="3C3300FA" w14:textId="77777777" w:rsidR="00156F97" w:rsidRPr="00CA3FDB" w:rsidRDefault="00156F97" w:rsidP="00CA3FDB">
      <w:pPr>
        <w:rPr>
          <w:rFonts w:eastAsiaTheme="minorEastAsia"/>
          <w:b/>
          <w:bCs/>
          <w:lang w:eastAsia="zh-TW"/>
        </w:rPr>
      </w:pPr>
    </w:p>
    <w:p w14:paraId="395B1160" w14:textId="635162D0" w:rsidR="00173ECF" w:rsidRPr="00F155FB" w:rsidRDefault="00173ECF" w:rsidP="007900F6">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rPr>
        <w:t>Discussion on CCE location staggering</w:t>
      </w:r>
      <w:r w:rsidR="00194FDA">
        <w:rPr>
          <w:rFonts w:ascii="Arial" w:hAnsi="Arial" w:cs="Arial"/>
          <w:color w:val="000000"/>
          <w:sz w:val="36"/>
          <w:szCs w:val="36"/>
        </w:rPr>
        <w:t xml:space="preserve"> and </w:t>
      </w:r>
      <w:bookmarkStart w:id="38" w:name="OLE_LINK244"/>
      <w:r w:rsidR="00194FDA">
        <w:rPr>
          <w:rFonts w:ascii="Arial" w:hAnsi="Arial" w:cs="Arial"/>
          <w:color w:val="000000"/>
          <w:sz w:val="36"/>
          <w:szCs w:val="36"/>
        </w:rPr>
        <w:t>search space configuration</w:t>
      </w:r>
      <w:bookmarkEnd w:id="38"/>
    </w:p>
    <w:p w14:paraId="6F37F7EF" w14:textId="6D27B432" w:rsidR="00664362" w:rsidRDefault="00173ECF" w:rsidP="00173ECF">
      <w:pPr>
        <w:rPr>
          <w:rFonts w:eastAsiaTheme="minorEastAsia"/>
          <w:lang w:eastAsia="zh-TW"/>
        </w:rPr>
      </w:pPr>
      <w:r w:rsidRPr="00664362">
        <w:rPr>
          <w:rFonts w:eastAsiaTheme="minorEastAsia" w:hint="eastAsia"/>
          <w:lang w:eastAsia="zh-TW"/>
        </w:rPr>
        <w:t>I</w:t>
      </w:r>
      <w:r w:rsidRPr="00664362">
        <w:rPr>
          <w:rFonts w:eastAsiaTheme="minorEastAsia"/>
          <w:lang w:eastAsia="zh-TW"/>
        </w:rPr>
        <w:t>n 38</w:t>
      </w:r>
      <w:r w:rsidR="00664362">
        <w:rPr>
          <w:rFonts w:eastAsiaTheme="minorEastAsia"/>
          <w:lang w:eastAsia="zh-TW"/>
        </w:rPr>
        <w:t>.213 [</w:t>
      </w:r>
      <w:r w:rsidR="007454D0">
        <w:rPr>
          <w:rFonts w:eastAsiaTheme="minorEastAsia"/>
          <w:lang w:eastAsia="zh-TW"/>
        </w:rPr>
        <w:t>5</w:t>
      </w:r>
      <w:r w:rsidR="00664362">
        <w:rPr>
          <w:rFonts w:eastAsiaTheme="minorEastAsia"/>
          <w:lang w:eastAsia="zh-TW"/>
        </w:rPr>
        <w:t>] 10.1, the CCE location of different carrier are staggered to decrease the PDCCH blocking rate as copied below.</w:t>
      </w:r>
    </w:p>
    <w:p w14:paraId="716ED965" w14:textId="483C3718" w:rsidR="00664362" w:rsidRDefault="00664362" w:rsidP="00664362">
      <w:pPr>
        <w:jc w:val="center"/>
        <w:rPr>
          <w:rFonts w:eastAsiaTheme="minorEastAsia"/>
          <w:lang w:eastAsia="zh-TW"/>
        </w:rPr>
      </w:pPr>
      <w:r w:rsidRPr="00664362">
        <w:rPr>
          <w:rFonts w:eastAsiaTheme="minorEastAsia"/>
          <w:b/>
          <w:bCs/>
          <w:noProof/>
          <w:lang w:eastAsia="zh-TW"/>
        </w:rPr>
        <w:drawing>
          <wp:inline distT="0" distB="0" distL="0" distR="0" wp14:anchorId="24198889" wp14:editId="142E1DDC">
            <wp:extent cx="4383282" cy="8509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9"/>
                    <a:stretch>
                      <a:fillRect/>
                    </a:stretch>
                  </pic:blipFill>
                  <pic:spPr>
                    <a:xfrm>
                      <a:off x="0" y="0"/>
                      <a:ext cx="4406839" cy="855473"/>
                    </a:xfrm>
                    <a:prstGeom prst="rect">
                      <a:avLst/>
                    </a:prstGeom>
                  </pic:spPr>
                </pic:pic>
              </a:graphicData>
            </a:graphic>
          </wp:inline>
        </w:drawing>
      </w:r>
    </w:p>
    <w:p w14:paraId="17C9E307" w14:textId="77777777" w:rsidR="00664362" w:rsidRDefault="00664362" w:rsidP="00173ECF">
      <w:pPr>
        <w:rPr>
          <w:rFonts w:eastAsiaTheme="minorEastAsia"/>
          <w:lang w:eastAsia="zh-TW"/>
        </w:rPr>
      </w:pPr>
    </w:p>
    <w:p w14:paraId="7BAC4713" w14:textId="7AD4691F" w:rsidR="00173ECF" w:rsidRDefault="00664362" w:rsidP="00173ECF">
      <w:pPr>
        <w:rPr>
          <w:rFonts w:eastAsiaTheme="minorEastAsia"/>
          <w:lang w:eastAsia="zh-TW"/>
        </w:rPr>
      </w:pPr>
      <w:r>
        <w:rPr>
          <w:rFonts w:eastAsiaTheme="minorEastAsia"/>
          <w:lang w:eastAsia="zh-TW"/>
        </w:rPr>
        <w:t xml:space="preserve">We hence have the following proposal to utilize the </w:t>
      </w:r>
      <w:r w:rsidRPr="00664362">
        <w:rPr>
          <w:rFonts w:eastAsiaTheme="minorEastAsia"/>
          <w:lang w:eastAsia="zh-TW"/>
        </w:rPr>
        <w:t>CCE location staggering</w:t>
      </w:r>
      <w:r>
        <w:rPr>
          <w:rFonts w:eastAsiaTheme="minorEastAsia"/>
          <w:lang w:eastAsia="zh-TW"/>
        </w:rPr>
        <w:t xml:space="preserve"> for multi-carrier scheduling DCI.</w:t>
      </w:r>
    </w:p>
    <w:p w14:paraId="341A5BE6" w14:textId="72446509" w:rsidR="00664362" w:rsidRDefault="00664362" w:rsidP="00173ECF">
      <w:pPr>
        <w:rPr>
          <w:rFonts w:eastAsiaTheme="minorEastAsia"/>
          <w:lang w:eastAsia="zh-TW"/>
        </w:rPr>
      </w:pPr>
    </w:p>
    <w:p w14:paraId="5E8481CB" w14:textId="2E346917" w:rsidR="00664362" w:rsidRDefault="00664362" w:rsidP="00664362">
      <w:pPr>
        <w:rPr>
          <w:rFonts w:eastAsiaTheme="minorEastAsia"/>
          <w:b/>
          <w:bCs/>
          <w:lang w:eastAsia="zh-TW"/>
        </w:rPr>
      </w:pPr>
      <w:bookmarkStart w:id="39" w:name="OLE_LINK251"/>
      <w:bookmarkStart w:id="40" w:name="OLE_LINK256"/>
      <w:r w:rsidRPr="00463491">
        <w:rPr>
          <w:rFonts w:eastAsiaTheme="minorEastAsia"/>
          <w:b/>
          <w:bCs/>
          <w:u w:val="single"/>
          <w:lang w:eastAsia="zh-TW"/>
        </w:rPr>
        <w:t xml:space="preserve">Proposal </w:t>
      </w:r>
      <w:r w:rsidR="002769E0">
        <w:rPr>
          <w:rFonts w:eastAsiaTheme="minorEastAsia"/>
          <w:b/>
          <w:bCs/>
          <w:u w:val="single"/>
          <w:lang w:eastAsia="zh-TW"/>
        </w:rPr>
        <w:t>10</w:t>
      </w:r>
      <w:r w:rsidRPr="00463491">
        <w:rPr>
          <w:rFonts w:eastAsiaTheme="minorEastAsia"/>
          <w:b/>
          <w:bCs/>
          <w:lang w:eastAsia="zh-TW"/>
        </w:rPr>
        <w:t xml:space="preserve">: </w:t>
      </w:r>
      <w:r w:rsidR="00156F97">
        <w:rPr>
          <w:rFonts w:eastAsiaTheme="minorEastAsia"/>
          <w:b/>
          <w:bCs/>
          <w:lang w:eastAsia="zh-TW"/>
        </w:rPr>
        <w:t>U</w:t>
      </w:r>
      <w:r w:rsidRPr="00664362">
        <w:rPr>
          <w:rFonts w:eastAsiaTheme="minorEastAsia"/>
          <w:b/>
          <w:bCs/>
          <w:lang w:eastAsia="zh-TW"/>
        </w:rPr>
        <w:t>s</w:t>
      </w:r>
      <w:bookmarkEnd w:id="39"/>
      <w:r w:rsidRPr="00664362">
        <w:rPr>
          <w:rFonts w:eastAsiaTheme="minorEastAsia"/>
          <w:b/>
          <w:bCs/>
          <w:lang w:eastAsia="zh-TW"/>
        </w:rPr>
        <w:t>e the CCE index formula in 38.213 10.1 to stagger the DCI with different se</w:t>
      </w:r>
      <w:r w:rsidR="00156F97">
        <w:rPr>
          <w:rFonts w:eastAsiaTheme="minorEastAsia"/>
          <w:b/>
          <w:bCs/>
          <w:lang w:eastAsia="zh-TW"/>
        </w:rPr>
        <w:t>t</w:t>
      </w:r>
      <w:r w:rsidRPr="00664362">
        <w:rPr>
          <w:rFonts w:eastAsiaTheme="minorEastAsia"/>
          <w:b/>
          <w:bCs/>
          <w:lang w:eastAsia="zh-TW"/>
        </w:rPr>
        <w:t xml:space="preserve"> of scheduled cells</w:t>
      </w:r>
      <w:r>
        <w:rPr>
          <w:rFonts w:eastAsiaTheme="minorEastAsia"/>
          <w:b/>
          <w:bCs/>
          <w:lang w:eastAsia="zh-TW"/>
        </w:rPr>
        <w:t xml:space="preserve">, </w:t>
      </w:r>
      <w:r w:rsidRPr="00664362">
        <w:rPr>
          <w:rFonts w:eastAsiaTheme="minorEastAsia"/>
          <w:b/>
          <w:bCs/>
          <w:lang w:eastAsia="zh-TW"/>
        </w:rPr>
        <w:t xml:space="preserve">where </w:t>
      </w:r>
      <w:proofErr w:type="spellStart"/>
      <w:r w:rsidRPr="00664362">
        <w:rPr>
          <w:rFonts w:eastAsiaTheme="minorEastAsia"/>
          <w:b/>
          <w:bCs/>
          <w:lang w:eastAsia="zh-TW"/>
        </w:rPr>
        <w:t>nCI</w:t>
      </w:r>
      <w:proofErr w:type="spellEnd"/>
      <w:r w:rsidRPr="00664362">
        <w:rPr>
          <w:rFonts w:eastAsiaTheme="minorEastAsia"/>
          <w:b/>
          <w:bCs/>
          <w:lang w:eastAsia="zh-TW"/>
        </w:rPr>
        <w:t xml:space="preserve"> is</w:t>
      </w:r>
      <w:r w:rsidR="00455E3C">
        <w:rPr>
          <w:rFonts w:eastAsiaTheme="minorEastAsia"/>
          <w:b/>
          <w:bCs/>
          <w:lang w:eastAsia="zh-TW"/>
        </w:rPr>
        <w:t xml:space="preserve"> </w:t>
      </w:r>
      <w:r w:rsidR="00455E3C" w:rsidRPr="00664362">
        <w:rPr>
          <w:rFonts w:eastAsiaTheme="minorEastAsia"/>
          <w:b/>
          <w:bCs/>
          <w:lang w:eastAsia="zh-TW"/>
        </w:rPr>
        <w:t>replaced by</w:t>
      </w:r>
      <w:r w:rsidRPr="00664362">
        <w:rPr>
          <w:rFonts w:eastAsiaTheme="minorEastAsia"/>
          <w:b/>
          <w:bCs/>
          <w:lang w:eastAsia="zh-TW"/>
        </w:rPr>
        <w:t xml:space="preserve"> the </w:t>
      </w:r>
      <w:r>
        <w:rPr>
          <w:rFonts w:eastAsiaTheme="minorEastAsia"/>
          <w:b/>
          <w:bCs/>
          <w:lang w:eastAsia="zh-TW"/>
        </w:rPr>
        <w:t xml:space="preserve">set index </w:t>
      </w:r>
      <w:r w:rsidR="00455E3C">
        <w:rPr>
          <w:rFonts w:eastAsiaTheme="minorEastAsia"/>
          <w:b/>
          <w:bCs/>
          <w:lang w:eastAsia="zh-TW"/>
        </w:rPr>
        <w:t>where</w:t>
      </w:r>
      <w:r>
        <w:rPr>
          <w:rFonts w:eastAsiaTheme="minorEastAsia"/>
          <w:b/>
          <w:bCs/>
          <w:lang w:eastAsia="zh-TW"/>
        </w:rPr>
        <w:t xml:space="preserve"> one set contai</w:t>
      </w:r>
      <w:r w:rsidR="00455E3C">
        <w:rPr>
          <w:rFonts w:eastAsiaTheme="minorEastAsia"/>
          <w:b/>
          <w:bCs/>
          <w:lang w:eastAsia="zh-TW"/>
        </w:rPr>
        <w:t>ns</w:t>
      </w:r>
      <w:r>
        <w:rPr>
          <w:rFonts w:eastAsiaTheme="minorEastAsia"/>
          <w:b/>
          <w:bCs/>
          <w:lang w:eastAsia="zh-TW"/>
        </w:rPr>
        <w:t xml:space="preserve"> a group of cells</w:t>
      </w:r>
      <w:r w:rsidR="000A2165">
        <w:rPr>
          <w:rFonts w:eastAsiaTheme="minorEastAsia"/>
          <w:b/>
          <w:bCs/>
          <w:lang w:eastAsia="zh-TW"/>
        </w:rPr>
        <w:t>. One example is shown below:</w:t>
      </w:r>
    </w:p>
    <w:tbl>
      <w:tblPr>
        <w:tblStyle w:val="af"/>
        <w:tblW w:w="0" w:type="auto"/>
        <w:tblInd w:w="0" w:type="dxa"/>
        <w:tblLook w:val="04A0" w:firstRow="1" w:lastRow="0" w:firstColumn="1" w:lastColumn="0" w:noHBand="0" w:noVBand="1"/>
      </w:tblPr>
      <w:tblGrid>
        <w:gridCol w:w="3261"/>
        <w:gridCol w:w="2971"/>
        <w:gridCol w:w="2694"/>
      </w:tblGrid>
      <w:tr w:rsidR="000A2165" w14:paraId="367BD705" w14:textId="7CE049C0" w:rsidTr="000A2165">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8D8E467" w14:textId="77777777" w:rsidR="000A2165" w:rsidRDefault="000A2165">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3BF21AD" w14:textId="77777777" w:rsidR="000A2165" w:rsidRDefault="000A2165">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A3CCA" w14:textId="32A2EB75" w:rsidR="000A2165" w:rsidRDefault="000A2165">
            <w:pPr>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sidR="00420140">
              <w:rPr>
                <w:rFonts w:eastAsiaTheme="minorEastAsia"/>
                <w:bCs/>
                <w:sz w:val="16"/>
                <w:szCs w:val="20"/>
                <w:lang w:val="en-US" w:eastAsia="zh-TW"/>
              </w:rPr>
              <w:t xml:space="preserve"> (set index)</w:t>
            </w:r>
          </w:p>
        </w:tc>
      </w:tr>
      <w:tr w:rsidR="000A2165" w14:paraId="74726259" w14:textId="437AFCE8"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47F4A73E"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FC0D9DB"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451CDB" w14:textId="7E5098A9" w:rsidR="000A2165" w:rsidRDefault="000A2165">
            <w:pPr>
              <w:rPr>
                <w:rFonts w:eastAsiaTheme="minorEastAsia"/>
                <w:bCs/>
                <w:sz w:val="16"/>
                <w:szCs w:val="20"/>
                <w:lang w:val="en-US" w:eastAsia="zh-TW"/>
              </w:rPr>
            </w:pPr>
            <w:r>
              <w:rPr>
                <w:rFonts w:eastAsiaTheme="minorEastAsia" w:hint="eastAsia"/>
                <w:bCs/>
                <w:sz w:val="16"/>
                <w:szCs w:val="20"/>
                <w:lang w:val="en-US" w:eastAsia="zh-TW"/>
              </w:rPr>
              <w:t>0</w:t>
            </w:r>
          </w:p>
        </w:tc>
      </w:tr>
      <w:tr w:rsidR="000A2165" w14:paraId="0244AC28" w14:textId="5670EFD3"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6333EE96"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A54CCE1"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45AD4B91" w14:textId="74FD823A" w:rsidR="000A2165" w:rsidRDefault="000A2165">
            <w:pPr>
              <w:rPr>
                <w:rFonts w:eastAsiaTheme="minorEastAsia"/>
                <w:bCs/>
                <w:sz w:val="16"/>
                <w:szCs w:val="20"/>
                <w:lang w:val="en-US" w:eastAsia="zh-TW"/>
              </w:rPr>
            </w:pPr>
            <w:r>
              <w:rPr>
                <w:rFonts w:eastAsiaTheme="minorEastAsia" w:hint="eastAsia"/>
                <w:bCs/>
                <w:sz w:val="16"/>
                <w:szCs w:val="20"/>
                <w:lang w:val="en-US" w:eastAsia="zh-TW"/>
              </w:rPr>
              <w:t>1</w:t>
            </w:r>
          </w:p>
        </w:tc>
      </w:tr>
      <w:tr w:rsidR="000A2165" w14:paraId="4B7262A4" w14:textId="2438D251"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1F8D3AE6"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193E29"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2E942B2" w14:textId="3C79EE92" w:rsidR="000A2165" w:rsidRDefault="000A2165">
            <w:pPr>
              <w:rPr>
                <w:rFonts w:eastAsiaTheme="minorEastAsia"/>
                <w:bCs/>
                <w:sz w:val="16"/>
                <w:szCs w:val="20"/>
                <w:lang w:val="en-US" w:eastAsia="zh-TW"/>
              </w:rPr>
            </w:pPr>
            <w:r>
              <w:rPr>
                <w:rFonts w:eastAsiaTheme="minorEastAsia" w:hint="eastAsia"/>
                <w:bCs/>
                <w:sz w:val="16"/>
                <w:szCs w:val="20"/>
                <w:lang w:val="en-US" w:eastAsia="zh-TW"/>
              </w:rPr>
              <w:t>2</w:t>
            </w:r>
          </w:p>
        </w:tc>
      </w:tr>
      <w:tr w:rsidR="000A2165" w14:paraId="216E272A" w14:textId="39B07544"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7E3F0CCF"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DB5C3B"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418F79EF" w14:textId="2CC2287D" w:rsidR="000A2165" w:rsidRDefault="000A2165">
            <w:pPr>
              <w:rPr>
                <w:rFonts w:eastAsiaTheme="minorEastAsia"/>
                <w:bCs/>
                <w:sz w:val="16"/>
                <w:szCs w:val="20"/>
                <w:lang w:val="en-US" w:eastAsia="zh-TW"/>
              </w:rPr>
            </w:pPr>
            <w:r>
              <w:rPr>
                <w:rFonts w:eastAsiaTheme="minorEastAsia" w:hint="eastAsia"/>
                <w:bCs/>
                <w:sz w:val="16"/>
                <w:szCs w:val="20"/>
                <w:lang w:val="en-US" w:eastAsia="zh-TW"/>
              </w:rPr>
              <w:t>3</w:t>
            </w:r>
          </w:p>
        </w:tc>
      </w:tr>
      <w:bookmarkEnd w:id="40"/>
    </w:tbl>
    <w:p w14:paraId="51BDEE15" w14:textId="2C10DD80" w:rsidR="000A2165" w:rsidRDefault="000A2165" w:rsidP="00173ECF">
      <w:pPr>
        <w:rPr>
          <w:rFonts w:eastAsiaTheme="minorEastAsia"/>
          <w:b/>
          <w:bCs/>
          <w:lang w:eastAsia="zh-TW"/>
        </w:rPr>
      </w:pPr>
    </w:p>
    <w:p w14:paraId="792ED2F6" w14:textId="77777777" w:rsidR="002769E0" w:rsidRDefault="002769E0" w:rsidP="002769E0">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rPr>
        <w:t>Discussion on reference PDSCH for HARQ-ACK feedback</w:t>
      </w:r>
    </w:p>
    <w:p w14:paraId="146025C6" w14:textId="423E730E" w:rsidR="002769E0" w:rsidRDefault="002769E0" w:rsidP="002769E0">
      <w:pPr>
        <w:spacing w:line="254" w:lineRule="auto"/>
        <w:rPr>
          <w:rFonts w:eastAsiaTheme="minorEastAsia"/>
          <w:lang w:eastAsia="zh-TW"/>
        </w:rPr>
      </w:pPr>
      <w:r>
        <w:rPr>
          <w:rFonts w:eastAsiaTheme="minorEastAsia"/>
          <w:lang w:eastAsia="zh-TW"/>
        </w:rPr>
        <w:t>For the following RAN1</w:t>
      </w:r>
      <w:r w:rsidR="00E61E65">
        <w:rPr>
          <w:rFonts w:eastAsiaTheme="minorEastAsia"/>
          <w:lang w:eastAsia="zh-TW"/>
        </w:rPr>
        <w:t xml:space="preserve"> #110</w:t>
      </w:r>
      <w:r>
        <w:rPr>
          <w:rFonts w:eastAsiaTheme="minorEastAsia"/>
          <w:lang w:eastAsia="zh-TW"/>
        </w:rPr>
        <w:t xml:space="preserve"> agreement:</w:t>
      </w:r>
    </w:p>
    <w:p w14:paraId="4795E0E4" w14:textId="77777777" w:rsidR="002769E0" w:rsidRDefault="002769E0" w:rsidP="002769E0">
      <w:pPr>
        <w:spacing w:line="276" w:lineRule="auto"/>
        <w:jc w:val="both"/>
        <w:rPr>
          <w:lang w:val="en-US"/>
        </w:rPr>
      </w:pPr>
    </w:p>
    <w:p w14:paraId="5BE15B00" w14:textId="77777777" w:rsidR="002769E0" w:rsidRDefault="002769E0" w:rsidP="002769E0">
      <w:pPr>
        <w:pStyle w:val="a8"/>
        <w:numPr>
          <w:ilvl w:val="0"/>
          <w:numId w:val="17"/>
        </w:numPr>
        <w:spacing w:after="200" w:line="276" w:lineRule="auto"/>
        <w:ind w:leftChars="0"/>
        <w:contextualSpacing/>
        <w:jc w:val="both"/>
        <w:rPr>
          <w:lang w:val="en-US"/>
        </w:rPr>
      </w:pPr>
      <w:r>
        <w:rPr>
          <w:lang w:val="en-US"/>
        </w:rPr>
        <w:t xml:space="preserve">When UE detects a DCI format 1_X scheduling a set of PDSCHs, the UE provides corresponding HARQ-ACK information in a PUCCH transmission within UL slot </w:t>
      </w:r>
      <w:proofErr w:type="spellStart"/>
      <w:r>
        <w:rPr>
          <w:lang w:val="en-US"/>
        </w:rPr>
        <w:t>n+k</w:t>
      </w:r>
      <w:proofErr w:type="spellEnd"/>
      <w:r>
        <w:rPr>
          <w:lang w:val="en-US"/>
        </w:rPr>
        <w:t>, where k is a number of slots and is indicated by the PDSCH-to-</w:t>
      </w:r>
      <w:proofErr w:type="spellStart"/>
      <w:r>
        <w:rPr>
          <w:lang w:val="en-US"/>
        </w:rPr>
        <w:t>HARQ_feedback</w:t>
      </w:r>
      <w:proofErr w:type="spellEnd"/>
      <w:r>
        <w:rPr>
          <w:lang w:val="en-US"/>
        </w:rPr>
        <w:t xml:space="preserve"> timing indicator field in the DCI format and n is the last UL slot overlapping with the DL slot </w:t>
      </w:r>
      <w:proofErr w:type="spellStart"/>
      <w:r>
        <w:rPr>
          <w:lang w:val="en-US"/>
        </w:rPr>
        <w:t>n</w:t>
      </w:r>
      <w:r>
        <w:rPr>
          <w:sz w:val="10"/>
          <w:szCs w:val="14"/>
          <w:lang w:val="en-US"/>
        </w:rPr>
        <w:t>D</w:t>
      </w:r>
      <w:proofErr w:type="spellEnd"/>
      <w:r>
        <w:rPr>
          <w:lang w:val="en-US"/>
        </w:rPr>
        <w:t xml:space="preserve"> for the reference PDSCH reception for slot-based PUCCH or an UL slot overlapping with the end of the reference PDSCH reception in DL slot </w:t>
      </w:r>
      <w:proofErr w:type="spellStart"/>
      <w:r>
        <w:rPr>
          <w:lang w:val="en-US"/>
        </w:rPr>
        <w:t>n</w:t>
      </w:r>
      <w:r>
        <w:rPr>
          <w:sz w:val="10"/>
          <w:szCs w:val="14"/>
          <w:lang w:val="en-US"/>
        </w:rPr>
        <w:t>D</w:t>
      </w:r>
      <w:proofErr w:type="spellEnd"/>
      <w:r>
        <w:rPr>
          <w:lang w:val="en-US"/>
        </w:rPr>
        <w:t xml:space="preserve"> for sub-slot based PUCCH.</w:t>
      </w:r>
    </w:p>
    <w:p w14:paraId="6F6CF679" w14:textId="77777777" w:rsidR="002769E0" w:rsidRDefault="002769E0" w:rsidP="002769E0">
      <w:pPr>
        <w:pStyle w:val="a8"/>
        <w:numPr>
          <w:ilvl w:val="1"/>
          <w:numId w:val="17"/>
        </w:numPr>
        <w:spacing w:line="276" w:lineRule="auto"/>
        <w:ind w:leftChars="0"/>
        <w:contextualSpacing/>
        <w:jc w:val="both"/>
        <w:rPr>
          <w:lang w:val="en-US"/>
        </w:rPr>
      </w:pPr>
      <w:r>
        <w:rPr>
          <w:b/>
          <w:bCs/>
          <w:lang w:val="en-US"/>
        </w:rPr>
        <w:t>FFS</w:t>
      </w:r>
      <w:r>
        <w:rPr>
          <w:lang w:val="en-US"/>
        </w:rPr>
        <w:t xml:space="preserve"> details of </w:t>
      </w:r>
      <w:r>
        <w:rPr>
          <w:b/>
          <w:bCs/>
          <w:lang w:val="en-US"/>
        </w:rPr>
        <w:t>reference PDSCH</w:t>
      </w:r>
    </w:p>
    <w:p w14:paraId="42387A3D" w14:textId="0CB0297C" w:rsidR="002769E0" w:rsidRDefault="002769E0" w:rsidP="002769E0">
      <w:pPr>
        <w:rPr>
          <w:rFonts w:eastAsiaTheme="minorEastAsia"/>
          <w:lang w:eastAsia="zh-TW"/>
        </w:rPr>
      </w:pPr>
      <w:r>
        <w:rPr>
          <w:rFonts w:eastAsiaTheme="minorEastAsia"/>
          <w:lang w:eastAsia="zh-TW"/>
        </w:rPr>
        <w:lastRenderedPageBreak/>
        <w:t xml:space="preserve">We think </w:t>
      </w:r>
      <w:bookmarkStart w:id="41" w:name="OLE_LINK252"/>
      <w:r>
        <w:rPr>
          <w:rFonts w:eastAsiaTheme="minorEastAsia"/>
          <w:lang w:eastAsia="zh-TW"/>
        </w:rPr>
        <w:t>reference PDSCH can be the last PDSCH of co-scheduled PDSCHs by multi-cell scheduling DCI</w:t>
      </w:r>
      <w:bookmarkEnd w:id="41"/>
      <w:r w:rsidR="00E61E65">
        <w:rPr>
          <w:rFonts w:eastAsiaTheme="minorEastAsia"/>
          <w:lang w:eastAsia="zh-TW"/>
        </w:rPr>
        <w:t>.</w:t>
      </w:r>
    </w:p>
    <w:p w14:paraId="218BA669" w14:textId="5057A922" w:rsidR="002769E0" w:rsidRDefault="002769E0" w:rsidP="00173ECF">
      <w:pPr>
        <w:rPr>
          <w:rFonts w:eastAsiaTheme="minorEastAsia"/>
          <w:b/>
          <w:bCs/>
          <w:lang w:eastAsia="zh-TW"/>
        </w:rPr>
      </w:pPr>
    </w:p>
    <w:p w14:paraId="4E00705E" w14:textId="032C1534" w:rsidR="002769E0" w:rsidRDefault="00E61E65" w:rsidP="00173ECF">
      <w:pPr>
        <w:rPr>
          <w:rFonts w:eastAsiaTheme="minorEastAsia"/>
          <w:b/>
          <w:bCs/>
          <w:lang w:eastAsia="zh-TW"/>
        </w:rPr>
      </w:pPr>
      <w:bookmarkStart w:id="42" w:name="OLE_LINK257"/>
      <w:r>
        <w:rPr>
          <w:rFonts w:eastAsiaTheme="minorEastAsia"/>
          <w:b/>
          <w:bCs/>
          <w:u w:val="single"/>
          <w:lang w:eastAsia="zh-TW"/>
        </w:rPr>
        <w:t>Proposal 11</w:t>
      </w:r>
      <w:r>
        <w:rPr>
          <w:rFonts w:eastAsiaTheme="minorEastAsia"/>
          <w:b/>
          <w:bCs/>
          <w:lang w:eastAsia="zh-TW"/>
        </w:rPr>
        <w:t>: R</w:t>
      </w:r>
      <w:r w:rsidRPr="00E61E65">
        <w:rPr>
          <w:rFonts w:eastAsiaTheme="minorEastAsia"/>
          <w:b/>
          <w:bCs/>
          <w:lang w:eastAsia="zh-TW"/>
        </w:rPr>
        <w:t>eference PDSCH can be the last PDSCH of co-scheduled PDSCHs by multi-cell scheduling DCI</w:t>
      </w:r>
      <w:r>
        <w:rPr>
          <w:rFonts w:eastAsiaTheme="minorEastAsia"/>
          <w:b/>
          <w:bCs/>
          <w:lang w:eastAsia="zh-TW"/>
        </w:rPr>
        <w:t>.</w:t>
      </w:r>
    </w:p>
    <w:bookmarkEnd w:id="42"/>
    <w:p w14:paraId="13722A9D" w14:textId="77777777" w:rsidR="002769E0" w:rsidRPr="000A2165" w:rsidRDefault="002769E0" w:rsidP="00173ECF">
      <w:pPr>
        <w:rPr>
          <w:rFonts w:eastAsiaTheme="minorEastAsia"/>
          <w:b/>
          <w:bCs/>
          <w:lang w:eastAsia="zh-TW"/>
        </w:rPr>
      </w:pPr>
    </w:p>
    <w:p w14:paraId="602E5CCE" w14:textId="37718546" w:rsidR="000B49A7" w:rsidRPr="00F155FB" w:rsidRDefault="000B49A7" w:rsidP="007900F6">
      <w:pPr>
        <w:pStyle w:val="1"/>
        <w:numPr>
          <w:ilvl w:val="0"/>
          <w:numId w:val="1"/>
        </w:numPr>
        <w:pBdr>
          <w:top w:val="single" w:sz="12" w:space="3" w:color="auto"/>
        </w:pBdr>
        <w:spacing w:after="180"/>
        <w:rPr>
          <w:rFonts w:ascii="Arial" w:hAnsi="Arial" w:cs="Arial"/>
          <w:color w:val="000000"/>
          <w:sz w:val="36"/>
          <w:szCs w:val="36"/>
        </w:rPr>
      </w:pPr>
      <w:bookmarkStart w:id="43" w:name="OLE_LINK206"/>
      <w:bookmarkStart w:id="44" w:name="OLE_LINK204"/>
      <w:r>
        <w:rPr>
          <w:rFonts w:ascii="Arial" w:hAnsi="Arial" w:cs="Arial"/>
          <w:color w:val="000000"/>
          <w:sz w:val="36"/>
          <w:szCs w:val="36"/>
        </w:rPr>
        <w:t>Discussion on</w:t>
      </w:r>
      <w:bookmarkEnd w:id="43"/>
      <w:r>
        <w:rPr>
          <w:rFonts w:ascii="Arial" w:hAnsi="Arial" w:cs="Arial"/>
          <w:color w:val="000000"/>
          <w:sz w:val="36"/>
          <w:szCs w:val="36"/>
        </w:rPr>
        <w:t xml:space="preserve"> </w:t>
      </w:r>
      <w:r w:rsidR="00194FDA">
        <w:rPr>
          <w:rFonts w:ascii="Arial" w:hAnsi="Arial" w:cs="Arial"/>
          <w:color w:val="000000"/>
          <w:sz w:val="36"/>
          <w:szCs w:val="36"/>
        </w:rPr>
        <w:t>2-segment DCI</w:t>
      </w:r>
      <w:r>
        <w:rPr>
          <w:rFonts w:ascii="Arial" w:hAnsi="Arial" w:cs="Arial"/>
          <w:color w:val="000000"/>
          <w:sz w:val="36"/>
          <w:szCs w:val="36"/>
        </w:rPr>
        <w:t xml:space="preserve"> specific design</w:t>
      </w:r>
    </w:p>
    <w:bookmarkEnd w:id="44"/>
    <w:p w14:paraId="6DAB34C8" w14:textId="0A650D6E" w:rsidR="000B49A7" w:rsidRPr="000B49A7" w:rsidRDefault="000B49A7" w:rsidP="000B49A7">
      <w:pPr>
        <w:rPr>
          <w:rFonts w:eastAsiaTheme="minorEastAsia"/>
          <w:lang w:eastAsia="zh-TW"/>
        </w:rPr>
      </w:pPr>
      <w:r w:rsidRPr="000B49A7">
        <w:rPr>
          <w:rFonts w:eastAsiaTheme="minorEastAsia" w:hint="eastAsia"/>
          <w:lang w:eastAsia="zh-TW"/>
        </w:rPr>
        <w:t>T</w:t>
      </w:r>
      <w:r w:rsidRPr="000B49A7">
        <w:rPr>
          <w:rFonts w:eastAsiaTheme="minorEastAsia"/>
          <w:lang w:eastAsia="zh-TW"/>
        </w:rPr>
        <w:t xml:space="preserve">his </w:t>
      </w:r>
      <w:r>
        <w:rPr>
          <w:rFonts w:eastAsiaTheme="minorEastAsia"/>
          <w:lang w:eastAsia="zh-TW"/>
        </w:rPr>
        <w:t xml:space="preserve">section is for discussion on </w:t>
      </w:r>
      <w:r w:rsidRPr="000B49A7">
        <w:rPr>
          <w:rFonts w:eastAsiaTheme="minorEastAsia"/>
          <w:lang w:eastAsia="zh-TW"/>
        </w:rPr>
        <w:t>2nd DCI segment specific design</w:t>
      </w:r>
      <w:r w:rsidR="008B6678">
        <w:rPr>
          <w:rFonts w:eastAsiaTheme="minorEastAsia"/>
          <w:lang w:eastAsia="zh-TW"/>
        </w:rPr>
        <w:t>. A</w:t>
      </w:r>
      <w:r w:rsidR="008D7155">
        <w:rPr>
          <w:rFonts w:eastAsiaTheme="minorEastAsia"/>
          <w:lang w:eastAsia="zh-TW"/>
        </w:rPr>
        <w:t>n</w:t>
      </w:r>
      <w:r w:rsidR="008B6678">
        <w:rPr>
          <w:rFonts w:eastAsiaTheme="minorEastAsia"/>
          <w:lang w:eastAsia="zh-TW"/>
        </w:rPr>
        <w:t xml:space="preserve"> </w:t>
      </w:r>
      <w:r w:rsidR="008D7155">
        <w:rPr>
          <w:rFonts w:eastAsiaTheme="minorEastAsia"/>
          <w:lang w:eastAsia="zh-TW"/>
        </w:rPr>
        <w:t>illustration</w:t>
      </w:r>
      <w:r w:rsidR="008B6678">
        <w:rPr>
          <w:rFonts w:eastAsiaTheme="minorEastAsia"/>
          <w:lang w:eastAsia="zh-TW"/>
        </w:rPr>
        <w:t xml:space="preserve"> example for 2-segement DCI can be found in Figure </w:t>
      </w:r>
      <w:r w:rsidR="00D02BD1">
        <w:rPr>
          <w:rFonts w:eastAsiaTheme="minorEastAsia"/>
          <w:lang w:eastAsia="zh-TW"/>
        </w:rPr>
        <w:t>1</w:t>
      </w:r>
      <w:r w:rsidR="008B6678">
        <w:rPr>
          <w:rFonts w:eastAsiaTheme="minorEastAsia"/>
          <w:lang w:eastAsia="zh-TW"/>
        </w:rPr>
        <w:t>.</w:t>
      </w:r>
    </w:p>
    <w:p w14:paraId="34F83C7D" w14:textId="77777777" w:rsidR="008B6678" w:rsidRDefault="008B6678" w:rsidP="00BE013C">
      <w:pPr>
        <w:rPr>
          <w:rFonts w:eastAsiaTheme="minorEastAsia"/>
          <w:lang w:eastAsia="zh-TW"/>
        </w:rPr>
      </w:pPr>
    </w:p>
    <w:p w14:paraId="25442505" w14:textId="77777777" w:rsidR="007454D0" w:rsidRDefault="007454D0" w:rsidP="007454D0">
      <w:pPr>
        <w:rPr>
          <w:rFonts w:eastAsiaTheme="minorEastAsia"/>
          <w:lang w:eastAsia="zh-TW"/>
        </w:rPr>
      </w:pPr>
      <w:r>
        <w:rPr>
          <w:rFonts w:eastAsiaTheme="minorEastAsia" w:hint="eastAsia"/>
          <w:lang w:eastAsia="zh-TW"/>
        </w:rPr>
        <w:t>F</w:t>
      </w:r>
      <w:r>
        <w:rPr>
          <w:rFonts w:eastAsiaTheme="minorEastAsia"/>
          <w:lang w:eastAsia="zh-TW"/>
        </w:rPr>
        <w:t xml:space="preserve">or the 2-segement aggregated DCI, to avoid UE implementation impact, the 2 segments can be </w:t>
      </w:r>
      <w:r w:rsidRPr="008914DD">
        <w:rPr>
          <w:rFonts w:eastAsiaTheme="minorEastAsia"/>
          <w:lang w:eastAsia="zh-TW"/>
        </w:rPr>
        <w:t>decoded separately on the same scheduling cell</w:t>
      </w:r>
      <w:r>
        <w:rPr>
          <w:rFonts w:eastAsiaTheme="minorEastAsia"/>
          <w:lang w:eastAsia="zh-TW"/>
        </w:rPr>
        <w:t xml:space="preserve"> </w:t>
      </w:r>
      <w:r w:rsidRPr="008914DD">
        <w:rPr>
          <w:rFonts w:eastAsiaTheme="minorEastAsia"/>
          <w:lang w:eastAsia="zh-TW"/>
        </w:rPr>
        <w:t xml:space="preserve">The 1st and 2nd segment DCI are then linked together to form one multi-cell scheduling DCI with </w:t>
      </w:r>
      <w:r>
        <w:rPr>
          <w:rFonts w:eastAsiaTheme="minorEastAsia"/>
          <w:lang w:eastAsia="zh-TW"/>
        </w:rPr>
        <w:t>some</w:t>
      </w:r>
      <w:r w:rsidRPr="008914DD">
        <w:rPr>
          <w:rFonts w:eastAsiaTheme="minorEastAsia"/>
          <w:lang w:eastAsia="zh-TW"/>
        </w:rPr>
        <w:t xml:space="preserve"> link procedure.</w:t>
      </w:r>
    </w:p>
    <w:p w14:paraId="424CE5B7" w14:textId="77777777" w:rsidR="007454D0" w:rsidRDefault="007454D0" w:rsidP="007454D0">
      <w:pPr>
        <w:rPr>
          <w:rFonts w:eastAsiaTheme="minorEastAsia"/>
          <w:lang w:eastAsia="zh-TW"/>
        </w:rPr>
      </w:pPr>
    </w:p>
    <w:p w14:paraId="1B158077" w14:textId="2E3EE344" w:rsidR="007454D0" w:rsidRDefault="007454D0" w:rsidP="007454D0">
      <w:pPr>
        <w:rPr>
          <w:rFonts w:eastAsiaTheme="minorEastAsia"/>
          <w:b/>
          <w:bCs/>
          <w:lang w:eastAsia="zh-TW"/>
        </w:rPr>
      </w:pPr>
      <w:bookmarkStart w:id="45" w:name="OLE_LINK258"/>
      <w:r w:rsidRPr="002046FF">
        <w:rPr>
          <w:rFonts w:hint="eastAsia"/>
          <w:b/>
          <w:u w:val="single"/>
        </w:rPr>
        <w:t>P</w:t>
      </w:r>
      <w:r w:rsidRPr="002046FF">
        <w:rPr>
          <w:b/>
          <w:u w:val="single"/>
        </w:rPr>
        <w:t xml:space="preserve">roposal </w:t>
      </w:r>
      <w:r w:rsidR="002769E0">
        <w:rPr>
          <w:b/>
          <w:u w:val="single"/>
        </w:rPr>
        <w:t>1</w:t>
      </w:r>
      <w:r w:rsidR="00E61E65">
        <w:rPr>
          <w:b/>
          <w:u w:val="single"/>
        </w:rPr>
        <w:t>2</w:t>
      </w:r>
      <w:r w:rsidRPr="002046FF">
        <w:rPr>
          <w:rFonts w:eastAsiaTheme="minorEastAsia"/>
          <w:b/>
          <w:lang w:eastAsia="zh-TW"/>
        </w:rPr>
        <w:t xml:space="preserve">: </w:t>
      </w:r>
      <w:r w:rsidRPr="008914DD">
        <w:rPr>
          <w:rFonts w:eastAsiaTheme="minorEastAsia"/>
          <w:b/>
          <w:lang w:eastAsia="zh-TW"/>
        </w:rPr>
        <w:t>For the 2-segment aggregated DCI, the 1st and 2nd segment DCI are decoded separately on the same scheduling cell. The 1st and 2nd segment DCI are then linked together to form one multi-cell scheduling DCI.</w:t>
      </w:r>
      <w:r>
        <w:rPr>
          <w:rFonts w:eastAsiaTheme="minorEastAsia"/>
          <w:b/>
          <w:lang w:eastAsia="zh-TW"/>
        </w:rPr>
        <w:t xml:space="preserve"> </w:t>
      </w:r>
      <w:r>
        <w:rPr>
          <w:b/>
        </w:rPr>
        <w:t>The</w:t>
      </w:r>
      <w:r w:rsidRPr="008914DD">
        <w:rPr>
          <w:rFonts w:eastAsiaTheme="minorEastAsia"/>
          <w:b/>
          <w:bCs/>
          <w:lang w:eastAsia="zh-TW"/>
        </w:rPr>
        <w:t xml:space="preserve"> link procedure of 1st and 2nd segment DCI </w:t>
      </w:r>
      <w:r>
        <w:rPr>
          <w:rFonts w:eastAsiaTheme="minorEastAsia"/>
          <w:b/>
          <w:bCs/>
          <w:lang w:eastAsia="zh-TW"/>
        </w:rPr>
        <w:t>can be</w:t>
      </w:r>
      <w:r w:rsidRPr="008914DD">
        <w:rPr>
          <w:rFonts w:eastAsiaTheme="minorEastAsia"/>
          <w:b/>
          <w:bCs/>
          <w:lang w:eastAsia="zh-TW"/>
        </w:rPr>
        <w:t xml:space="preserve"> based on some designated DCI bit values of the 1st or 2nd segment DCI</w:t>
      </w:r>
    </w:p>
    <w:p w14:paraId="015568C1" w14:textId="071E85F4" w:rsidR="00194FDA" w:rsidRDefault="00194FDA" w:rsidP="007900F6">
      <w:pPr>
        <w:pStyle w:val="a8"/>
        <w:numPr>
          <w:ilvl w:val="0"/>
          <w:numId w:val="3"/>
        </w:numPr>
        <w:ind w:leftChars="0"/>
        <w:rPr>
          <w:rFonts w:eastAsiaTheme="minorEastAsia"/>
          <w:b/>
          <w:bCs/>
          <w:lang w:eastAsia="zh-TW"/>
        </w:rPr>
      </w:pPr>
      <w:r w:rsidRPr="00194FDA">
        <w:rPr>
          <w:rFonts w:eastAsiaTheme="minorEastAsia"/>
          <w:b/>
          <w:bCs/>
          <w:lang w:eastAsia="zh-TW"/>
        </w:rPr>
        <w:t>The 2nd segment is identified by</w:t>
      </w:r>
      <w:r>
        <w:rPr>
          <w:rFonts w:eastAsiaTheme="minorEastAsia"/>
          <w:b/>
          <w:bCs/>
          <w:lang w:eastAsia="zh-TW"/>
        </w:rPr>
        <w:t xml:space="preserve"> o</w:t>
      </w:r>
      <w:r w:rsidRPr="00194FDA">
        <w:rPr>
          <w:rFonts w:eastAsiaTheme="minorEastAsia"/>
          <w:b/>
          <w:bCs/>
          <w:lang w:eastAsia="zh-TW"/>
        </w:rPr>
        <w:t>ne additional DCI bit for both 1st/2nd segment DCI (Ex. 0</w:t>
      </w:r>
      <w:r>
        <w:rPr>
          <w:rFonts w:eastAsiaTheme="minorEastAsia" w:hint="eastAsia"/>
          <w:b/>
          <w:bCs/>
          <w:lang w:eastAsia="zh-TW"/>
        </w:rPr>
        <w:t xml:space="preserve"> </w:t>
      </w:r>
      <w:r w:rsidRPr="00194FDA">
        <w:rPr>
          <w:rFonts w:eastAsiaTheme="minorEastAsia"/>
          <w:b/>
          <w:bCs/>
          <w:lang w:eastAsia="zh-TW"/>
        </w:rPr>
        <w:sym w:font="Wingdings" w:char="F0E0"/>
      </w:r>
      <w:r>
        <w:rPr>
          <w:rFonts w:eastAsiaTheme="minorEastAsia"/>
          <w:b/>
          <w:bCs/>
          <w:lang w:eastAsia="zh-TW"/>
        </w:rPr>
        <w:t xml:space="preserve"> </w:t>
      </w:r>
      <w:r w:rsidRPr="00194FDA">
        <w:rPr>
          <w:rFonts w:eastAsiaTheme="minorEastAsia"/>
          <w:b/>
          <w:bCs/>
          <w:lang w:eastAsia="zh-TW"/>
        </w:rPr>
        <w:t>1st segment, 1</w:t>
      </w:r>
      <w:r>
        <w:rPr>
          <w:rFonts w:eastAsiaTheme="minorEastAsia"/>
          <w:b/>
          <w:bCs/>
          <w:lang w:eastAsia="zh-TW"/>
        </w:rPr>
        <w:t xml:space="preserve"> </w:t>
      </w:r>
      <w:r w:rsidRPr="00194FDA">
        <w:rPr>
          <w:rFonts w:eastAsiaTheme="minorEastAsia"/>
          <w:b/>
          <w:bCs/>
          <w:lang w:eastAsia="zh-TW"/>
        </w:rPr>
        <w:sym w:font="Wingdings" w:char="F0E0"/>
      </w:r>
      <w:r>
        <w:rPr>
          <w:rFonts w:eastAsiaTheme="minorEastAsia"/>
          <w:b/>
          <w:bCs/>
          <w:lang w:eastAsia="zh-TW"/>
        </w:rPr>
        <w:t xml:space="preserve"> </w:t>
      </w:r>
      <w:r w:rsidRPr="00194FDA">
        <w:rPr>
          <w:rFonts w:eastAsiaTheme="minorEastAsia"/>
          <w:b/>
          <w:bCs/>
          <w:lang w:eastAsia="zh-TW"/>
        </w:rPr>
        <w:t>2nd segment)</w:t>
      </w:r>
    </w:p>
    <w:p w14:paraId="2FC33362" w14:textId="5F82E455" w:rsidR="00194FDA" w:rsidRDefault="00194FDA" w:rsidP="007900F6">
      <w:pPr>
        <w:pStyle w:val="a8"/>
        <w:numPr>
          <w:ilvl w:val="0"/>
          <w:numId w:val="3"/>
        </w:numPr>
        <w:ind w:leftChars="0"/>
        <w:rPr>
          <w:rFonts w:eastAsiaTheme="minorEastAsia"/>
          <w:b/>
          <w:bCs/>
          <w:lang w:eastAsia="zh-TW"/>
        </w:rPr>
      </w:pPr>
      <w:r w:rsidRPr="00194FDA">
        <w:rPr>
          <w:rFonts w:eastAsiaTheme="minorEastAsia"/>
          <w:b/>
          <w:bCs/>
          <w:lang w:eastAsia="zh-TW"/>
        </w:rPr>
        <w:t xml:space="preserve">The 1st and 2nd segments are linked if </w:t>
      </w:r>
      <w:r>
        <w:rPr>
          <w:rFonts w:eastAsiaTheme="minorEastAsia"/>
          <w:b/>
          <w:bCs/>
          <w:lang w:eastAsia="zh-TW"/>
        </w:rPr>
        <w:t xml:space="preserve">they </w:t>
      </w:r>
      <w:r w:rsidR="002A6BE2">
        <w:rPr>
          <w:rFonts w:eastAsiaTheme="minorEastAsia"/>
          <w:b/>
          <w:bCs/>
          <w:lang w:eastAsia="zh-TW"/>
        </w:rPr>
        <w:t xml:space="preserve">are </w:t>
      </w:r>
      <w:r w:rsidRPr="00194FDA">
        <w:rPr>
          <w:rFonts w:eastAsiaTheme="minorEastAsia"/>
          <w:b/>
          <w:bCs/>
          <w:lang w:eastAsia="zh-TW"/>
        </w:rPr>
        <w:t>on the same scheduling cell and same slot/symbol</w:t>
      </w:r>
    </w:p>
    <w:p w14:paraId="688678E4" w14:textId="40C85F90" w:rsidR="00194FDA" w:rsidRDefault="00194FDA" w:rsidP="007900F6">
      <w:pPr>
        <w:pStyle w:val="a8"/>
        <w:numPr>
          <w:ilvl w:val="0"/>
          <w:numId w:val="3"/>
        </w:numPr>
        <w:ind w:leftChars="0"/>
        <w:rPr>
          <w:rFonts w:eastAsiaTheme="minorEastAsia"/>
          <w:b/>
          <w:bCs/>
          <w:lang w:eastAsia="zh-TW"/>
        </w:rPr>
      </w:pPr>
      <w:r>
        <w:rPr>
          <w:rFonts w:eastAsiaTheme="minorEastAsia"/>
          <w:b/>
          <w:lang w:eastAsia="zh-TW"/>
        </w:rPr>
        <w:t>A</w:t>
      </w:r>
      <w:r w:rsidRPr="008B6678">
        <w:rPr>
          <w:rFonts w:eastAsiaTheme="minorEastAsia"/>
          <w:b/>
          <w:lang w:eastAsia="zh-TW"/>
        </w:rPr>
        <w:t xml:space="preserve">mong cells with bitmap value 1 in the 1st segment, scheduling information of the cell </w:t>
      </w:r>
      <w:bookmarkStart w:id="46" w:name="OLE_LINK227"/>
      <w:r w:rsidRPr="008B6678">
        <w:rPr>
          <w:rFonts w:eastAsiaTheme="minorEastAsia"/>
          <w:b/>
          <w:lang w:eastAsia="zh-TW"/>
        </w:rPr>
        <w:t xml:space="preserve">with lowest </w:t>
      </w:r>
      <w:proofErr w:type="spellStart"/>
      <w:r w:rsidRPr="008B6678">
        <w:rPr>
          <w:rFonts w:eastAsiaTheme="minorEastAsia"/>
          <w:b/>
          <w:i/>
          <w:iCs/>
          <w:lang w:eastAsia="zh-TW"/>
        </w:rPr>
        <w:t>ServCellIndex</w:t>
      </w:r>
      <w:proofErr w:type="spellEnd"/>
      <w:r w:rsidRPr="008B6678">
        <w:rPr>
          <w:rFonts w:eastAsiaTheme="minorEastAsia"/>
          <w:b/>
          <w:lang w:eastAsia="zh-TW"/>
        </w:rPr>
        <w:t xml:space="preserve"> is put </w:t>
      </w:r>
      <w:bookmarkEnd w:id="46"/>
      <w:r w:rsidRPr="008B6678">
        <w:rPr>
          <w:rFonts w:eastAsiaTheme="minorEastAsia"/>
          <w:b/>
          <w:lang w:eastAsia="zh-TW"/>
        </w:rPr>
        <w:t>in the 1st DCI segment</w:t>
      </w:r>
      <w:r>
        <w:rPr>
          <w:rFonts w:eastAsiaTheme="minorEastAsia"/>
          <w:b/>
          <w:lang w:eastAsia="zh-TW"/>
        </w:rPr>
        <w:t>.</w:t>
      </w:r>
    </w:p>
    <w:p w14:paraId="3E55C2BD" w14:textId="645A5B26" w:rsidR="00194FDA" w:rsidRDefault="00194FDA" w:rsidP="007900F6">
      <w:pPr>
        <w:pStyle w:val="a8"/>
        <w:numPr>
          <w:ilvl w:val="0"/>
          <w:numId w:val="3"/>
        </w:numPr>
        <w:ind w:leftChars="0"/>
        <w:rPr>
          <w:rFonts w:eastAsiaTheme="minorEastAsia"/>
          <w:b/>
          <w:bCs/>
          <w:lang w:eastAsia="zh-TW"/>
        </w:rPr>
      </w:pPr>
      <w:r>
        <w:rPr>
          <w:rFonts w:eastAsiaTheme="minorEastAsia" w:hint="eastAsia"/>
          <w:b/>
          <w:bCs/>
          <w:lang w:eastAsia="zh-TW"/>
        </w:rPr>
        <w:t>A</w:t>
      </w:r>
      <w:r>
        <w:rPr>
          <w:rFonts w:eastAsiaTheme="minorEastAsia"/>
          <w:b/>
          <w:bCs/>
          <w:lang w:eastAsia="zh-TW"/>
        </w:rPr>
        <w:t>dd o</w:t>
      </w:r>
      <w:r w:rsidRPr="00194FDA">
        <w:rPr>
          <w:rFonts w:eastAsiaTheme="minorEastAsia"/>
          <w:b/>
          <w:bCs/>
          <w:lang w:eastAsia="zh-TW"/>
        </w:rPr>
        <w:t xml:space="preserve">ne additional IE </w:t>
      </w:r>
      <w:proofErr w:type="spellStart"/>
      <w:r w:rsidRPr="00194FDA">
        <w:rPr>
          <w:rFonts w:eastAsiaTheme="minorEastAsia"/>
          <w:b/>
          <w:bCs/>
          <w:i/>
          <w:iCs/>
          <w:lang w:eastAsia="zh-TW"/>
        </w:rPr>
        <w:t>SegmentId</w:t>
      </w:r>
      <w:proofErr w:type="spellEnd"/>
      <w:r w:rsidRPr="00194FDA">
        <w:rPr>
          <w:rFonts w:eastAsiaTheme="minorEastAsia"/>
          <w:b/>
          <w:bCs/>
          <w:lang w:eastAsia="zh-TW"/>
        </w:rPr>
        <w:t xml:space="preserve"> under </w:t>
      </w:r>
      <w:proofErr w:type="spellStart"/>
      <w:r w:rsidRPr="00194FDA">
        <w:rPr>
          <w:rFonts w:eastAsiaTheme="minorEastAsia"/>
          <w:b/>
          <w:bCs/>
          <w:i/>
          <w:iCs/>
          <w:lang w:eastAsia="zh-TW"/>
        </w:rPr>
        <w:t>SearchSpace</w:t>
      </w:r>
      <w:proofErr w:type="spellEnd"/>
      <w:r w:rsidRPr="00194FDA">
        <w:rPr>
          <w:rFonts w:eastAsiaTheme="minorEastAsia"/>
          <w:b/>
          <w:bCs/>
          <w:lang w:eastAsia="zh-TW"/>
        </w:rPr>
        <w:t xml:space="preserve"> to specify this search space is for 1st segment or 2nd segment</w:t>
      </w:r>
    </w:p>
    <w:p w14:paraId="726BD997" w14:textId="21D4E399" w:rsidR="008B6678" w:rsidRDefault="007454D0" w:rsidP="007900F6">
      <w:pPr>
        <w:pStyle w:val="a8"/>
        <w:numPr>
          <w:ilvl w:val="0"/>
          <w:numId w:val="3"/>
        </w:numPr>
        <w:ind w:leftChars="0"/>
        <w:rPr>
          <w:rFonts w:eastAsiaTheme="minorEastAsia"/>
          <w:b/>
          <w:bCs/>
          <w:lang w:eastAsia="zh-TW"/>
        </w:rPr>
      </w:pPr>
      <w:r>
        <w:rPr>
          <w:rFonts w:eastAsiaTheme="minorEastAsia"/>
          <w:b/>
          <w:bCs/>
          <w:lang w:eastAsia="zh-TW"/>
        </w:rPr>
        <w:t>T</w:t>
      </w:r>
      <w:r w:rsidRPr="002C426F">
        <w:rPr>
          <w:rFonts w:eastAsiaTheme="minorEastAsia"/>
          <w:b/>
          <w:bCs/>
          <w:lang w:eastAsia="zh-TW"/>
        </w:rPr>
        <w:t>he linked 1st segment and 2nd segment DCI</w:t>
      </w:r>
      <w:r>
        <w:rPr>
          <w:rFonts w:eastAsiaTheme="minorEastAsia"/>
          <w:b/>
          <w:bCs/>
          <w:lang w:eastAsia="zh-TW"/>
        </w:rPr>
        <w:t xml:space="preserve"> should</w:t>
      </w:r>
      <w:r w:rsidRPr="002C426F">
        <w:rPr>
          <w:rFonts w:eastAsiaTheme="minorEastAsia"/>
          <w:b/>
          <w:bCs/>
          <w:lang w:eastAsia="zh-TW"/>
        </w:rPr>
        <w:t xml:space="preserve"> be “both DL scheduling DCIs” or “both UL scheduling DCIs”</w:t>
      </w:r>
    </w:p>
    <w:p w14:paraId="7F2C22FE" w14:textId="0A938575" w:rsidR="00AE7182" w:rsidRDefault="00AE7182" w:rsidP="007900F6">
      <w:pPr>
        <w:pStyle w:val="a8"/>
        <w:numPr>
          <w:ilvl w:val="0"/>
          <w:numId w:val="3"/>
        </w:numPr>
        <w:ind w:leftChars="0"/>
        <w:rPr>
          <w:rFonts w:eastAsiaTheme="minorEastAsia"/>
          <w:b/>
          <w:bCs/>
          <w:lang w:eastAsia="zh-TW"/>
        </w:rPr>
      </w:pPr>
      <w:r>
        <w:rPr>
          <w:rFonts w:eastAsiaTheme="minorEastAsia"/>
          <w:b/>
          <w:bCs/>
          <w:lang w:eastAsia="zh-TW"/>
        </w:rPr>
        <w:t xml:space="preserve">Use the CCE index formula in 38.213 10.1 to stagger the 1st DCI segment and 2nd DCI segment, where for the 2nd DCI segment, </w:t>
      </w:r>
      <w:proofErr w:type="spellStart"/>
      <w:r>
        <w:rPr>
          <w:rFonts w:eastAsiaTheme="minorEastAsia"/>
          <w:b/>
          <w:bCs/>
          <w:lang w:eastAsia="zh-TW"/>
        </w:rPr>
        <w:t>nCI</w:t>
      </w:r>
      <w:proofErr w:type="spellEnd"/>
      <w:r>
        <w:rPr>
          <w:rFonts w:eastAsiaTheme="minorEastAsia"/>
          <w:b/>
          <w:bCs/>
          <w:lang w:eastAsia="zh-TW"/>
        </w:rPr>
        <w:t xml:space="preserve"> is replaced by the corresponding RRC configuration, for example, under </w:t>
      </w:r>
      <w:proofErr w:type="spellStart"/>
      <w:r>
        <w:rPr>
          <w:rFonts w:eastAsiaTheme="minorEastAsia"/>
          <w:b/>
          <w:bCs/>
          <w:i/>
          <w:iCs/>
          <w:lang w:eastAsia="zh-TW"/>
        </w:rPr>
        <w:t>SearchSpace</w:t>
      </w:r>
      <w:proofErr w:type="spellEnd"/>
      <w:r>
        <w:rPr>
          <w:rFonts w:eastAsiaTheme="minorEastAsia"/>
          <w:b/>
          <w:bCs/>
          <w:lang w:eastAsia="zh-TW"/>
        </w:rPr>
        <w:t>, or a predefined number; for the 1</w:t>
      </w:r>
      <w:r>
        <w:rPr>
          <w:rFonts w:eastAsiaTheme="minorEastAsia"/>
          <w:b/>
          <w:bCs/>
          <w:vertAlign w:val="superscript"/>
          <w:lang w:eastAsia="zh-TW"/>
        </w:rPr>
        <w:t>st</w:t>
      </w:r>
      <w:r>
        <w:rPr>
          <w:rFonts w:eastAsiaTheme="minorEastAsia"/>
          <w:b/>
          <w:bCs/>
          <w:lang w:eastAsia="zh-TW"/>
        </w:rPr>
        <w:t xml:space="preserve"> DCI segment, </w:t>
      </w:r>
      <w:proofErr w:type="spellStart"/>
      <w:r>
        <w:rPr>
          <w:rFonts w:eastAsiaTheme="minorEastAsia"/>
          <w:b/>
          <w:bCs/>
          <w:lang w:eastAsia="zh-TW"/>
        </w:rPr>
        <w:t>nCI</w:t>
      </w:r>
      <w:proofErr w:type="spellEnd"/>
      <w:r>
        <w:rPr>
          <w:rFonts w:eastAsiaTheme="minorEastAsia"/>
          <w:b/>
          <w:bCs/>
          <w:lang w:eastAsia="zh-TW"/>
        </w:rPr>
        <w:t xml:space="preserve"> is set to zero.</w:t>
      </w:r>
    </w:p>
    <w:p w14:paraId="34A5C62E" w14:textId="77777777" w:rsidR="00AE7182" w:rsidRDefault="00AE7182" w:rsidP="00AE7182">
      <w:pPr>
        <w:pStyle w:val="a8"/>
        <w:numPr>
          <w:ilvl w:val="0"/>
          <w:numId w:val="3"/>
        </w:numPr>
        <w:ind w:leftChars="0"/>
        <w:rPr>
          <w:rFonts w:eastAsiaTheme="minorEastAsia"/>
          <w:b/>
          <w:bCs/>
          <w:lang w:eastAsia="zh-TW"/>
        </w:rPr>
      </w:pPr>
      <w:r>
        <w:rPr>
          <w:rFonts w:eastAsiaTheme="minorEastAsia"/>
          <w:b/>
          <w:bCs/>
          <w:lang w:eastAsia="zh-TW"/>
        </w:rPr>
        <w:t>For 2-segment DCI, the short segment shares the same DCI length as fallback DCI (0_0 and 1_0, with potential zero padding), and the long segment shares a longer DCI length (with potential zero padding)</w:t>
      </w:r>
    </w:p>
    <w:p w14:paraId="0B8EE69B" w14:textId="0799A30D" w:rsidR="00DF3D27" w:rsidRPr="002769E0" w:rsidRDefault="00AE7182" w:rsidP="00DF3D27">
      <w:pPr>
        <w:pStyle w:val="a8"/>
        <w:numPr>
          <w:ilvl w:val="1"/>
          <w:numId w:val="3"/>
        </w:numPr>
        <w:ind w:leftChars="0"/>
        <w:rPr>
          <w:rFonts w:eastAsiaTheme="minorEastAsia"/>
          <w:b/>
          <w:bCs/>
          <w:lang w:eastAsia="zh-TW"/>
        </w:rPr>
      </w:pPr>
      <w:r>
        <w:rPr>
          <w:rFonts w:eastAsiaTheme="minorEastAsia"/>
          <w:b/>
          <w:bCs/>
          <w:lang w:eastAsia="zh-TW"/>
        </w:rPr>
        <w:t>Long DL segment size and long UL segment size can still be different</w:t>
      </w:r>
    </w:p>
    <w:bookmarkEnd w:id="45"/>
    <w:p w14:paraId="7C889B9B" w14:textId="77777777" w:rsidR="00DF3D27" w:rsidRPr="00DF3D27" w:rsidRDefault="00DF3D27" w:rsidP="00DF3D27">
      <w:pPr>
        <w:rPr>
          <w:rFonts w:eastAsiaTheme="minorEastAsia"/>
          <w:b/>
          <w:bCs/>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7" w:name="OLE_LINK203"/>
      <w:r>
        <w:rPr>
          <w:rFonts w:ascii="Arial" w:hAnsi="Arial" w:cs="Arial"/>
          <w:color w:val="000000"/>
          <w:sz w:val="36"/>
          <w:szCs w:val="36"/>
          <w:lang w:eastAsia="zh-TW"/>
        </w:rPr>
        <w:t>Conclusion</w:t>
      </w:r>
    </w:p>
    <w:bookmarkEnd w:id="47"/>
    <w:p w14:paraId="606D8CD9" w14:textId="02487629" w:rsidR="002C5817" w:rsidRPr="003908C8" w:rsidRDefault="00A9148F" w:rsidP="002C5817">
      <w:pPr>
        <w:rPr>
          <w:lang w:eastAsia="zh-TW"/>
        </w:rPr>
      </w:pPr>
      <w:r w:rsidRPr="003F5212">
        <w:t xml:space="preserve">In this contribution, we focus on the discussions for </w:t>
      </w:r>
      <w:r w:rsidR="003908C8">
        <w:t xml:space="preserve">R18 </w:t>
      </w:r>
      <w:r w:rsidR="003908C8" w:rsidRPr="003908C8">
        <w:t>multi-cell PUSCH/PDSCH scheduling</w:t>
      </w:r>
      <w:r w:rsidR="003908C8">
        <w:t xml:space="preserve"> </w:t>
      </w:r>
      <w:r>
        <w:rPr>
          <w:lang w:eastAsia="zh-TW"/>
        </w:rPr>
        <w:t xml:space="preserve">and have the following </w:t>
      </w:r>
      <w:r w:rsidR="000776E5">
        <w:rPr>
          <w:lang w:eastAsia="zh-TW"/>
        </w:rPr>
        <w:t xml:space="preserve">observations and </w:t>
      </w:r>
      <w:r>
        <w:rPr>
          <w:lang w:eastAsia="zh-TW"/>
        </w:rPr>
        <w:t>proposals:</w:t>
      </w:r>
    </w:p>
    <w:p w14:paraId="65C14DC7" w14:textId="77777777" w:rsidR="004A3102" w:rsidRDefault="004A3102" w:rsidP="004A3102">
      <w:pPr>
        <w:shd w:val="clear" w:color="auto" w:fill="FFFFFF"/>
        <w:spacing w:before="100" w:beforeAutospacing="1" w:after="100" w:afterAutospacing="1"/>
        <w:contextualSpacing/>
        <w:rPr>
          <w:b/>
          <w:szCs w:val="20"/>
          <w:lang w:eastAsia="zh-CN"/>
        </w:rPr>
      </w:pPr>
    </w:p>
    <w:p w14:paraId="06084EC7" w14:textId="7D5C0DA6" w:rsidR="00954354" w:rsidRDefault="00954354" w:rsidP="00954354">
      <w:pPr>
        <w:rPr>
          <w:rFonts w:eastAsiaTheme="minorEastAsia"/>
          <w:b/>
          <w:bCs/>
          <w:lang w:eastAsia="zh-TW"/>
        </w:rPr>
      </w:pPr>
      <w:bookmarkStart w:id="48" w:name="OLE_LINK205"/>
      <w:r w:rsidRPr="00954354">
        <w:rPr>
          <w:rFonts w:eastAsiaTheme="minorEastAsia"/>
          <w:b/>
          <w:bCs/>
          <w:u w:val="single"/>
          <w:lang w:eastAsia="zh-TW"/>
        </w:rPr>
        <w:t>Proposal 1</w:t>
      </w:r>
      <w:r w:rsidRPr="00954354">
        <w:rPr>
          <w:rFonts w:eastAsiaTheme="minorEastAsia"/>
          <w:b/>
          <w:bCs/>
          <w:lang w:eastAsia="zh-TW"/>
        </w:rPr>
        <w:t>: RAN1 to consider both 1-segment and 2-segment DCI design (as shown in Figure 1) and compare their pros and cons to support R18 multi-cell PUSCH/PDSCH scheduling with a single DCI.</w:t>
      </w:r>
    </w:p>
    <w:p w14:paraId="4F8482A8" w14:textId="2995406C" w:rsidR="00954354" w:rsidRDefault="00954354" w:rsidP="00954354">
      <w:pPr>
        <w:rPr>
          <w:rFonts w:eastAsiaTheme="minorEastAsia"/>
          <w:b/>
          <w:bCs/>
          <w:lang w:eastAsia="zh-TW"/>
        </w:rPr>
      </w:pPr>
    </w:p>
    <w:p w14:paraId="6B4653F0" w14:textId="77777777" w:rsidR="00954354" w:rsidRDefault="00954354" w:rsidP="00954354">
      <w:pPr>
        <w:kinsoku w:val="0"/>
        <w:overflowPunct w:val="0"/>
        <w:adjustRightInd w:val="0"/>
        <w:snapToGrid w:val="0"/>
        <w:spacing w:after="60"/>
        <w:rPr>
          <w:rFonts w:ascii="Times New Roman" w:eastAsia="SimSun" w:hAnsi="Times New Roman"/>
          <w:b/>
          <w:bCs/>
          <w:szCs w:val="20"/>
          <w:lang w:eastAsia="ko-KR"/>
        </w:rPr>
      </w:pPr>
      <w:r>
        <w:rPr>
          <w:rFonts w:eastAsiaTheme="minorEastAsia"/>
          <w:b/>
          <w:bCs/>
          <w:u w:val="single"/>
          <w:lang w:eastAsia="zh-TW"/>
        </w:rPr>
        <w:t>Proposal 2</w:t>
      </w:r>
      <w:r>
        <w:rPr>
          <w:rFonts w:eastAsiaTheme="minorEastAsia"/>
          <w:b/>
          <w:bCs/>
          <w:lang w:eastAsia="zh-TW"/>
        </w:rPr>
        <w:t xml:space="preserve">: </w:t>
      </w:r>
      <w:r>
        <w:rPr>
          <w:rFonts w:eastAsia="SimSun"/>
          <w:b/>
          <w:bCs/>
          <w:szCs w:val="20"/>
        </w:rPr>
        <w:t xml:space="preserve">A UE applies Rel-17 PDCCH monitoring limits (i.e., same </w:t>
      </w:r>
      <m:oMath>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M</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C</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Gulim" w:hAnsi="Cambria Math"/>
                <w:b/>
                <w:bCs/>
                <w:i/>
                <w:sz w:val="24"/>
                <w:lang w:eastAsia="ko-KR"/>
              </w:rPr>
            </m:ctrlPr>
          </m:sSubSupPr>
          <m:e>
            <m:r>
              <m:rPr>
                <m:sty m:val="bi"/>
              </m:rPr>
              <w:rPr>
                <w:rFonts w:ascii="Cambria Math"/>
              </w:rPr>
              <m:t>M</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Pr>
          <w:rFonts w:eastAsia="SimSun"/>
          <w:b/>
          <w:bCs/>
          <w:szCs w:val="20"/>
        </w:rPr>
        <w:t xml:space="preserve"> and </w:t>
      </w:r>
      <m:oMath>
        <m:sSubSup>
          <m:sSubSupPr>
            <m:ctrlPr>
              <w:rPr>
                <w:rFonts w:ascii="Cambria Math" w:eastAsia="Gulim" w:hAnsi="Cambria Math"/>
                <w:b/>
                <w:bCs/>
                <w:i/>
                <w:sz w:val="24"/>
                <w:lang w:eastAsia="ko-KR"/>
              </w:rPr>
            </m:ctrlPr>
          </m:sSubSupPr>
          <m:e>
            <m:r>
              <m:rPr>
                <m:sty m:val="bi"/>
              </m:rPr>
              <w:rPr>
                <w:rFonts w:ascii="Cambria Math"/>
              </w:rPr>
              <m:t>C</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Pr>
          <w:rFonts w:eastAsia="SimSun"/>
          <w:b/>
          <w:bCs/>
          <w:szCs w:val="20"/>
        </w:rPr>
        <w:t xml:space="preserve"> as in Rel-17) in a slot and DCI size limit (i.e., “3+1” per scheduled cell) regardless of monitoring legacy DCI formats or DCI formats 0_X/1_X or both in the slot. </w:t>
      </w:r>
    </w:p>
    <w:p w14:paraId="34FFA764" w14:textId="77777777" w:rsidR="00954354" w:rsidRDefault="00954354" w:rsidP="00954354">
      <w:pPr>
        <w:rPr>
          <w:rFonts w:eastAsiaTheme="minorEastAsia"/>
          <w:color w:val="000000"/>
          <w:lang w:eastAsia="zh-TW"/>
        </w:rPr>
      </w:pPr>
    </w:p>
    <w:p w14:paraId="4EC56A8A" w14:textId="77777777" w:rsidR="00954354" w:rsidRDefault="00954354" w:rsidP="00954354">
      <w:pPr>
        <w:rPr>
          <w:rFonts w:eastAsiaTheme="minorEastAsia"/>
          <w:color w:val="000000"/>
          <w:lang w:eastAsia="zh-TW"/>
        </w:rPr>
      </w:pPr>
      <w:r>
        <w:rPr>
          <w:rFonts w:eastAsiaTheme="minorEastAsia"/>
          <w:b/>
          <w:bCs/>
          <w:u w:val="single"/>
          <w:lang w:eastAsia="zh-TW"/>
        </w:rPr>
        <w:t>Proposal 3</w:t>
      </w:r>
      <w:r>
        <w:rPr>
          <w:rFonts w:eastAsiaTheme="minorEastAsia"/>
          <w:b/>
          <w:bCs/>
          <w:lang w:eastAsia="zh-TW"/>
        </w:rPr>
        <w:t xml:space="preserve">: Existing DCI size budget is maintained per scheduled cell </w:t>
      </w:r>
      <w:r>
        <w:rPr>
          <w:rFonts w:eastAsia="SimSun"/>
          <w:b/>
          <w:bCs/>
          <w:szCs w:val="20"/>
        </w:rPr>
        <w:t>regardless of</w:t>
      </w:r>
      <w:r>
        <w:rPr>
          <w:rFonts w:eastAsiaTheme="minorEastAsia"/>
          <w:b/>
          <w:bCs/>
          <w:lang w:eastAsia="zh-TW"/>
        </w:rPr>
        <w:t xml:space="preserve"> UE is configured with </w:t>
      </w:r>
      <w:r>
        <w:rPr>
          <w:rFonts w:eastAsia="SimSun"/>
          <w:b/>
          <w:bCs/>
          <w:szCs w:val="20"/>
        </w:rPr>
        <w:t>DCI formats 0_X/1_X or not.</w:t>
      </w:r>
    </w:p>
    <w:p w14:paraId="435CBC34" w14:textId="77777777" w:rsidR="00954354" w:rsidRDefault="00954354" w:rsidP="00954354">
      <w:pPr>
        <w:rPr>
          <w:rFonts w:eastAsiaTheme="minorEastAsia"/>
          <w:color w:val="000000"/>
          <w:lang w:eastAsia="zh-TW"/>
        </w:rPr>
      </w:pPr>
    </w:p>
    <w:p w14:paraId="57ACFE5E" w14:textId="77777777" w:rsidR="00954354" w:rsidRDefault="00954354" w:rsidP="00954354">
      <w:pPr>
        <w:rPr>
          <w:rFonts w:eastAsiaTheme="minorEastAsia"/>
          <w:b/>
          <w:bCs/>
          <w:color w:val="000000"/>
          <w:lang w:eastAsia="zh-TW"/>
        </w:rPr>
      </w:pPr>
      <w:r>
        <w:rPr>
          <w:rFonts w:eastAsiaTheme="minorEastAsia"/>
          <w:b/>
          <w:bCs/>
          <w:u w:val="single"/>
          <w:lang w:eastAsia="zh-TW"/>
        </w:rPr>
        <w:t>Proposal 4</w:t>
      </w:r>
      <w:r>
        <w:rPr>
          <w:rFonts w:eastAsiaTheme="minorEastAsia"/>
          <w:b/>
          <w:bCs/>
          <w:lang w:eastAsia="zh-TW"/>
        </w:rPr>
        <w:t xml:space="preserve">: </w:t>
      </w:r>
      <w:r>
        <w:rPr>
          <w:rFonts w:eastAsiaTheme="minorEastAsia"/>
          <w:b/>
          <w:bCs/>
          <w:color w:val="000000"/>
          <w:lang w:eastAsia="zh-TW"/>
        </w:rPr>
        <w:t>BD/CCE is counted on the scheduled cell regardless of UE is configured with DCI formats 0_X/1_X or not.</w:t>
      </w:r>
    </w:p>
    <w:p w14:paraId="2F020C28" w14:textId="77777777" w:rsidR="00954354" w:rsidRDefault="00954354" w:rsidP="00954354">
      <w:pPr>
        <w:rPr>
          <w:rFonts w:eastAsiaTheme="minorEastAsia"/>
          <w:color w:val="000000"/>
          <w:lang w:eastAsia="zh-TW"/>
        </w:rPr>
      </w:pPr>
    </w:p>
    <w:p w14:paraId="7C993186" w14:textId="77777777" w:rsidR="00954354" w:rsidRDefault="00954354" w:rsidP="00954354">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When one DCI can schedule multiple cells, say cell 1, cell 2, and cell 3, it is not clear which cell should the corresponding DCI size and BD/CCE counted on.</w:t>
      </w:r>
    </w:p>
    <w:p w14:paraId="55826E0E" w14:textId="77777777" w:rsidR="00954354" w:rsidRDefault="00954354" w:rsidP="00954354">
      <w:pPr>
        <w:rPr>
          <w:rFonts w:eastAsiaTheme="minorEastAsia"/>
          <w:b/>
          <w:bCs/>
          <w:color w:val="000000"/>
          <w:lang w:eastAsia="zh-TW"/>
        </w:rPr>
      </w:pPr>
    </w:p>
    <w:p w14:paraId="07C4E961" w14:textId="77777777" w:rsidR="00954354" w:rsidRDefault="00954354" w:rsidP="00954354">
      <w:pPr>
        <w:rPr>
          <w:rFonts w:eastAsiaTheme="minorEastAsia"/>
          <w:b/>
          <w:bCs/>
          <w:color w:val="000000"/>
          <w:lang w:eastAsia="zh-TW"/>
        </w:rPr>
      </w:pPr>
      <w:r>
        <w:rPr>
          <w:rFonts w:eastAsiaTheme="minorEastAsia"/>
          <w:b/>
          <w:bCs/>
          <w:u w:val="single"/>
          <w:lang w:eastAsia="zh-TW"/>
        </w:rPr>
        <w:t>Proposal 5</w:t>
      </w:r>
      <w:r>
        <w:rPr>
          <w:rFonts w:eastAsiaTheme="minorEastAsia"/>
          <w:b/>
          <w:bCs/>
          <w:lang w:eastAsia="zh-TW"/>
        </w:rPr>
        <w:t xml:space="preserve">: </w:t>
      </w:r>
      <w:r>
        <w:rPr>
          <w:rFonts w:eastAsiaTheme="minorEastAsia"/>
          <w:b/>
          <w:bCs/>
          <w:color w:val="000000"/>
          <w:lang w:eastAsia="zh-TW"/>
        </w:rPr>
        <w:t>For a multi-cell scheduling DCI, use a pre-defined rule to determine which cell should the corresponding DCI size and BD/CCE counted on. For example:</w:t>
      </w:r>
    </w:p>
    <w:p w14:paraId="2839DCFF" w14:textId="77777777" w:rsidR="00954354" w:rsidRDefault="00954354" w:rsidP="00954354">
      <w:pPr>
        <w:pStyle w:val="a8"/>
        <w:numPr>
          <w:ilvl w:val="0"/>
          <w:numId w:val="1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lowest </w:t>
      </w:r>
      <w:proofErr w:type="spellStart"/>
      <w:r>
        <w:rPr>
          <w:rFonts w:eastAsiaTheme="minorEastAsia"/>
          <w:b/>
          <w:i/>
          <w:iCs/>
          <w:lang w:eastAsia="zh-TW"/>
        </w:rPr>
        <w:t>ServCellIndex</w:t>
      </w:r>
      <w:proofErr w:type="spellEnd"/>
      <w:r>
        <w:rPr>
          <w:rFonts w:eastAsiaTheme="minorEastAsia"/>
          <w:b/>
          <w:lang w:eastAsia="zh-TW"/>
        </w:rPr>
        <w:t xml:space="preserve"> </w:t>
      </w:r>
    </w:p>
    <w:p w14:paraId="4EDFE34D" w14:textId="77777777" w:rsidR="00954354" w:rsidRDefault="00954354" w:rsidP="00954354">
      <w:pPr>
        <w:pStyle w:val="a8"/>
        <w:numPr>
          <w:ilvl w:val="0"/>
          <w:numId w:val="1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highest </w:t>
      </w:r>
      <w:proofErr w:type="spellStart"/>
      <w:r>
        <w:rPr>
          <w:rFonts w:eastAsiaTheme="minorEastAsia"/>
          <w:b/>
          <w:i/>
          <w:iCs/>
          <w:lang w:eastAsia="zh-TW"/>
        </w:rPr>
        <w:t>ServCellIndex</w:t>
      </w:r>
      <w:proofErr w:type="spellEnd"/>
    </w:p>
    <w:p w14:paraId="5A3135ED" w14:textId="77777777" w:rsidR="00954354" w:rsidRDefault="00954354" w:rsidP="00954354">
      <w:pPr>
        <w:rPr>
          <w:rFonts w:eastAsiaTheme="minorEastAsia"/>
          <w:b/>
          <w:bCs/>
          <w:color w:val="000000"/>
          <w:lang w:eastAsia="zh-TW"/>
        </w:rPr>
      </w:pPr>
    </w:p>
    <w:p w14:paraId="2CEEB830" w14:textId="77777777" w:rsidR="00954354" w:rsidRDefault="00954354" w:rsidP="00954354">
      <w:pPr>
        <w:rPr>
          <w:rFonts w:eastAsiaTheme="minorEastAsia"/>
          <w:b/>
          <w:bCs/>
          <w:color w:val="000000"/>
          <w:lang w:eastAsia="zh-TW"/>
        </w:rPr>
      </w:pPr>
      <w:r>
        <w:rPr>
          <w:rFonts w:eastAsiaTheme="minorEastAsia"/>
          <w:b/>
          <w:bCs/>
          <w:u w:val="single"/>
          <w:lang w:eastAsia="zh-TW"/>
        </w:rPr>
        <w:t>Proposal 6</w:t>
      </w:r>
      <w:r>
        <w:rPr>
          <w:rFonts w:eastAsiaTheme="minorEastAsia"/>
          <w:b/>
          <w:bCs/>
          <w:lang w:eastAsia="zh-TW"/>
        </w:rPr>
        <w:t xml:space="preserve">: Or, </w:t>
      </w:r>
      <w:r>
        <w:rPr>
          <w:rFonts w:eastAsiaTheme="minorEastAsia"/>
          <w:b/>
          <w:bCs/>
          <w:color w:val="000000"/>
          <w:lang w:eastAsia="zh-TW"/>
        </w:rPr>
        <w:t>for a multi-cell scheduling DCI, use a RRC configured or pre-defined table to define which cell should the corresponding DCI size and BD/CCE counted on. For example:</w:t>
      </w:r>
    </w:p>
    <w:tbl>
      <w:tblPr>
        <w:tblStyle w:val="af"/>
        <w:tblW w:w="0" w:type="auto"/>
        <w:tblInd w:w="0" w:type="dxa"/>
        <w:tblLook w:val="04A0" w:firstRow="1" w:lastRow="0" w:firstColumn="1" w:lastColumn="0" w:noHBand="0" w:noVBand="1"/>
      </w:tblPr>
      <w:tblGrid>
        <w:gridCol w:w="4248"/>
        <w:gridCol w:w="4252"/>
      </w:tblGrid>
      <w:tr w:rsidR="00954354" w14:paraId="3A476A9F" w14:textId="77777777" w:rsidTr="00954354">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D1CE346" w14:textId="77777777" w:rsidR="00954354" w:rsidRDefault="00954354">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847EC77" w14:textId="77777777" w:rsidR="00954354" w:rsidRDefault="00954354">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r>
      <w:tr w:rsidR="00954354" w14:paraId="494481BC" w14:textId="77777777" w:rsidTr="00954354">
        <w:tc>
          <w:tcPr>
            <w:tcW w:w="4248" w:type="dxa"/>
            <w:tcBorders>
              <w:top w:val="single" w:sz="4" w:space="0" w:color="auto"/>
              <w:left w:val="single" w:sz="4" w:space="0" w:color="auto"/>
              <w:bottom w:val="single" w:sz="4" w:space="0" w:color="auto"/>
              <w:right w:val="single" w:sz="4" w:space="0" w:color="auto"/>
            </w:tcBorders>
            <w:vAlign w:val="center"/>
            <w:hideMark/>
          </w:tcPr>
          <w:p w14:paraId="60D223FC"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8BB6CA9"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w:t>
            </w:r>
          </w:p>
        </w:tc>
      </w:tr>
      <w:tr w:rsidR="00954354" w14:paraId="56356FDB" w14:textId="77777777" w:rsidTr="00954354">
        <w:tc>
          <w:tcPr>
            <w:tcW w:w="4248" w:type="dxa"/>
            <w:tcBorders>
              <w:top w:val="single" w:sz="4" w:space="0" w:color="auto"/>
              <w:left w:val="single" w:sz="4" w:space="0" w:color="auto"/>
              <w:bottom w:val="single" w:sz="4" w:space="0" w:color="auto"/>
              <w:right w:val="single" w:sz="4" w:space="0" w:color="auto"/>
            </w:tcBorders>
            <w:vAlign w:val="center"/>
            <w:hideMark/>
          </w:tcPr>
          <w:p w14:paraId="6431EA54"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9F77AF8"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w:t>
            </w:r>
          </w:p>
        </w:tc>
      </w:tr>
      <w:tr w:rsidR="00954354" w14:paraId="2D7C076D" w14:textId="77777777" w:rsidTr="00954354">
        <w:tc>
          <w:tcPr>
            <w:tcW w:w="4248" w:type="dxa"/>
            <w:tcBorders>
              <w:top w:val="single" w:sz="4" w:space="0" w:color="auto"/>
              <w:left w:val="single" w:sz="4" w:space="0" w:color="auto"/>
              <w:bottom w:val="single" w:sz="4" w:space="0" w:color="auto"/>
              <w:right w:val="single" w:sz="4" w:space="0" w:color="auto"/>
            </w:tcBorders>
            <w:vAlign w:val="center"/>
            <w:hideMark/>
          </w:tcPr>
          <w:p w14:paraId="5B1116BF"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9A296B2"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3</w:t>
            </w:r>
          </w:p>
        </w:tc>
      </w:tr>
      <w:tr w:rsidR="00954354" w14:paraId="60115207" w14:textId="77777777" w:rsidTr="00954354">
        <w:tc>
          <w:tcPr>
            <w:tcW w:w="4248" w:type="dxa"/>
            <w:tcBorders>
              <w:top w:val="single" w:sz="4" w:space="0" w:color="auto"/>
              <w:left w:val="single" w:sz="4" w:space="0" w:color="auto"/>
              <w:bottom w:val="single" w:sz="4" w:space="0" w:color="auto"/>
              <w:right w:val="single" w:sz="4" w:space="0" w:color="auto"/>
            </w:tcBorders>
            <w:vAlign w:val="center"/>
            <w:hideMark/>
          </w:tcPr>
          <w:p w14:paraId="0A35B57F"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98074E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3</w:t>
            </w:r>
          </w:p>
        </w:tc>
      </w:tr>
    </w:tbl>
    <w:p w14:paraId="3363B2FD" w14:textId="77777777" w:rsidR="00954354" w:rsidRDefault="00954354" w:rsidP="00954354">
      <w:pPr>
        <w:rPr>
          <w:rFonts w:eastAsiaTheme="minorEastAsia"/>
          <w:b/>
          <w:bCs/>
          <w:color w:val="000000"/>
          <w:lang w:eastAsia="zh-TW"/>
        </w:rPr>
      </w:pPr>
    </w:p>
    <w:p w14:paraId="12D673AC" w14:textId="77777777" w:rsidR="00954354" w:rsidRDefault="00954354" w:rsidP="00954354">
      <w:pPr>
        <w:rPr>
          <w:rFonts w:eastAsiaTheme="minorEastAsia"/>
          <w:b/>
          <w:bCs/>
          <w:color w:val="000000"/>
          <w:lang w:eastAsia="zh-TW"/>
        </w:rPr>
      </w:pPr>
      <w:r>
        <w:rPr>
          <w:rFonts w:eastAsiaTheme="minorEastAsia"/>
          <w:b/>
          <w:bCs/>
          <w:u w:val="single"/>
          <w:lang w:eastAsia="zh-TW"/>
        </w:rPr>
        <w:t>Proposal 7</w:t>
      </w:r>
      <w:r>
        <w:rPr>
          <w:rFonts w:eastAsiaTheme="minorEastAsia"/>
          <w:b/>
          <w:bCs/>
          <w:lang w:eastAsia="zh-TW"/>
        </w:rPr>
        <w:t xml:space="preserve">: </w:t>
      </w:r>
      <w:r>
        <w:rPr>
          <w:rFonts w:eastAsiaTheme="minorEastAsia"/>
          <w:b/>
          <w:bCs/>
          <w:color w:val="000000"/>
          <w:lang w:eastAsia="zh-TW"/>
        </w:rPr>
        <w:t>For a multi-cell scheduling DCI, its search space is configured under the cell which the corresponding DCI size and BD/CCE is counted on.</w:t>
      </w:r>
    </w:p>
    <w:p w14:paraId="33E8205F" w14:textId="77777777" w:rsidR="00954354" w:rsidRDefault="00954354" w:rsidP="00954354">
      <w:pPr>
        <w:rPr>
          <w:rFonts w:eastAsiaTheme="minorEastAsia"/>
          <w:lang w:eastAsia="zh-TW"/>
        </w:rPr>
      </w:pPr>
    </w:p>
    <w:p w14:paraId="6B2E9E99" w14:textId="77777777" w:rsidR="00954354" w:rsidRDefault="00954354" w:rsidP="00954354">
      <w:pPr>
        <w:rPr>
          <w:rFonts w:eastAsiaTheme="minorEastAsia"/>
          <w:b/>
          <w:bCs/>
          <w:lang w:eastAsia="zh-TW"/>
        </w:rPr>
      </w:pPr>
      <w:r>
        <w:rPr>
          <w:rFonts w:eastAsiaTheme="minorEastAsia"/>
          <w:b/>
          <w:bCs/>
          <w:u w:val="single"/>
          <w:lang w:eastAsia="zh-TW"/>
        </w:rPr>
        <w:t>Proposal 8</w:t>
      </w:r>
      <w:r>
        <w:rPr>
          <w:rFonts w:eastAsiaTheme="minorEastAsia"/>
          <w:b/>
          <w:bCs/>
          <w:lang w:eastAsia="zh-TW"/>
        </w:rPr>
        <w:t xml:space="preserve">: </w:t>
      </w:r>
      <w:proofErr w:type="gramStart"/>
      <w:r>
        <w:rPr>
          <w:rFonts w:eastAsiaTheme="minorEastAsia"/>
          <w:b/>
          <w:bCs/>
          <w:lang w:eastAsia="zh-TW"/>
        </w:rPr>
        <w:t>Or,</w:t>
      </w:r>
      <w:proofErr w:type="gramEnd"/>
      <w:r>
        <w:rPr>
          <w:rFonts w:eastAsiaTheme="minorEastAsia"/>
          <w:b/>
          <w:bCs/>
          <w:lang w:eastAsia="zh-TW"/>
        </w:rPr>
        <w:t xml:space="preserve"> search spaces for DCI 0_X/1_X are only configured on the scheduling cell, instead of using search space linking.</w:t>
      </w:r>
    </w:p>
    <w:p w14:paraId="7687355C" w14:textId="77777777" w:rsidR="00954354" w:rsidRDefault="00954354" w:rsidP="00954354">
      <w:pPr>
        <w:rPr>
          <w:rFonts w:eastAsiaTheme="minorEastAsia"/>
          <w:b/>
          <w:bCs/>
          <w:color w:val="000000"/>
          <w:lang w:eastAsia="zh-TW"/>
        </w:rPr>
      </w:pPr>
    </w:p>
    <w:p w14:paraId="479F7516" w14:textId="77777777" w:rsidR="00954354" w:rsidRDefault="00954354" w:rsidP="00954354">
      <w:pPr>
        <w:rPr>
          <w:rFonts w:eastAsiaTheme="minorEastAsia"/>
          <w:b/>
          <w:bCs/>
          <w:lang w:eastAsia="zh-TW"/>
        </w:rPr>
      </w:pPr>
      <w:r>
        <w:rPr>
          <w:rFonts w:eastAsiaTheme="minorEastAsia"/>
          <w:b/>
          <w:bCs/>
          <w:u w:val="single"/>
          <w:lang w:eastAsia="zh-TW"/>
        </w:rPr>
        <w:t>Proposal 9</w:t>
      </w:r>
      <w:r>
        <w:rPr>
          <w:rFonts w:eastAsiaTheme="minorEastAsia"/>
          <w:b/>
          <w:bCs/>
          <w:lang w:eastAsia="zh-TW"/>
        </w:rPr>
        <w:t>: The green part in Figure 2 consist of a bitmap indicating cell(s) scheduled by the 1st and/or 2nd DCI segment:</w:t>
      </w:r>
    </w:p>
    <w:p w14:paraId="4B5BB5BE" w14:textId="77777777" w:rsidR="00954354" w:rsidRDefault="00954354" w:rsidP="00954354">
      <w:pPr>
        <w:pStyle w:val="a8"/>
        <w:numPr>
          <w:ilvl w:val="0"/>
          <w:numId w:val="18"/>
        </w:numPr>
        <w:ind w:leftChars="0"/>
        <w:rPr>
          <w:rFonts w:eastAsiaTheme="minorEastAsia"/>
          <w:b/>
          <w:bCs/>
          <w:lang w:eastAsia="zh-TW"/>
        </w:rPr>
      </w:pPr>
      <w:r>
        <w:rPr>
          <w:rFonts w:eastAsiaTheme="minorEastAsia"/>
          <w:b/>
          <w:bCs/>
          <w:lang w:eastAsia="zh-TW"/>
        </w:rPr>
        <w:t xml:space="preserve">Bitmap size = number of configured scheduled cells for this scheduling cell (Ex. 4 </w:t>
      </w:r>
      <w:r>
        <w:rPr>
          <w:rFonts w:eastAsiaTheme="minorEastAsia"/>
          <w:b/>
          <w:bCs/>
          <w:lang w:eastAsia="zh-TW"/>
        </w:rPr>
        <w:sym w:font="Wingdings" w:char="F0E0"/>
      </w:r>
      <w:r>
        <w:rPr>
          <w:rFonts w:eastAsiaTheme="minorEastAsia"/>
          <w:b/>
          <w:bCs/>
          <w:lang w:eastAsia="zh-TW"/>
        </w:rPr>
        <w:t xml:space="preserve"> b</w:t>
      </w:r>
      <w:r>
        <w:rPr>
          <w:rFonts w:eastAsiaTheme="minorEastAsia"/>
          <w:b/>
          <w:bCs/>
          <w:sz w:val="14"/>
          <w:szCs w:val="18"/>
          <w:lang w:eastAsia="zh-TW"/>
        </w:rPr>
        <w:t>c1</w:t>
      </w:r>
      <w:r>
        <w:rPr>
          <w:rFonts w:eastAsiaTheme="minorEastAsia"/>
          <w:b/>
          <w:bCs/>
          <w:lang w:eastAsia="zh-TW"/>
        </w:rPr>
        <w:t>b</w:t>
      </w:r>
      <w:r>
        <w:rPr>
          <w:rFonts w:eastAsiaTheme="minorEastAsia"/>
          <w:b/>
          <w:bCs/>
          <w:sz w:val="14"/>
          <w:szCs w:val="18"/>
          <w:lang w:eastAsia="zh-TW"/>
        </w:rPr>
        <w:t>c2</w:t>
      </w:r>
      <w:r>
        <w:rPr>
          <w:rFonts w:eastAsiaTheme="minorEastAsia"/>
          <w:b/>
          <w:bCs/>
          <w:lang w:eastAsia="zh-TW"/>
        </w:rPr>
        <w:t>b</w:t>
      </w:r>
      <w:r>
        <w:rPr>
          <w:rFonts w:eastAsiaTheme="minorEastAsia"/>
          <w:b/>
          <w:bCs/>
          <w:sz w:val="14"/>
          <w:szCs w:val="18"/>
          <w:lang w:eastAsia="zh-TW"/>
        </w:rPr>
        <w:t>c3</w:t>
      </w:r>
      <w:r>
        <w:rPr>
          <w:rFonts w:eastAsiaTheme="minorEastAsia"/>
          <w:b/>
          <w:bCs/>
          <w:lang w:eastAsia="zh-TW"/>
        </w:rPr>
        <w:t>b</w:t>
      </w:r>
      <w:r>
        <w:rPr>
          <w:rFonts w:eastAsiaTheme="minorEastAsia"/>
          <w:b/>
          <w:bCs/>
          <w:sz w:val="14"/>
          <w:szCs w:val="18"/>
          <w:lang w:eastAsia="zh-TW"/>
        </w:rPr>
        <w:t>c4</w:t>
      </w:r>
      <w:r>
        <w:rPr>
          <w:rFonts w:eastAsiaTheme="minorEastAsia"/>
          <w:b/>
          <w:bCs/>
          <w:lang w:eastAsia="zh-TW"/>
        </w:rPr>
        <w:t>)</w:t>
      </w:r>
    </w:p>
    <w:p w14:paraId="18581151" w14:textId="77777777" w:rsidR="00954354" w:rsidRDefault="00954354" w:rsidP="00954354">
      <w:pPr>
        <w:pStyle w:val="a8"/>
        <w:numPr>
          <w:ilvl w:val="0"/>
          <w:numId w:val="18"/>
        </w:numPr>
        <w:ind w:leftChars="0"/>
        <w:rPr>
          <w:rFonts w:eastAsiaTheme="minorEastAsia"/>
          <w:b/>
          <w:bCs/>
          <w:lang w:eastAsia="zh-TW"/>
        </w:rPr>
      </w:pPr>
      <w:r>
        <w:rPr>
          <w:rFonts w:eastAsiaTheme="minorEastAsia"/>
          <w:b/>
          <w:bCs/>
          <w:lang w:eastAsia="zh-TW"/>
        </w:rPr>
        <w:t xml:space="preserve">Each bit corresponds to one of the configured scheduled cells, with MSB to LSB of the bitmap corresponding to the first to last configured scheduled cells in ascending order of </w:t>
      </w:r>
      <w:proofErr w:type="spellStart"/>
      <w:r>
        <w:rPr>
          <w:rFonts w:eastAsiaTheme="minorEastAsia"/>
          <w:b/>
          <w:bCs/>
          <w:i/>
          <w:iCs/>
          <w:lang w:eastAsia="zh-TW"/>
        </w:rPr>
        <w:t>ServCellIndex</w:t>
      </w:r>
      <w:proofErr w:type="spellEnd"/>
    </w:p>
    <w:p w14:paraId="059D1B5C" w14:textId="77777777" w:rsidR="00954354" w:rsidRDefault="00954354" w:rsidP="00954354">
      <w:pPr>
        <w:pStyle w:val="a8"/>
        <w:numPr>
          <w:ilvl w:val="0"/>
          <w:numId w:val="18"/>
        </w:numPr>
        <w:ind w:leftChars="0"/>
        <w:rPr>
          <w:rFonts w:eastAsiaTheme="minorEastAsia"/>
          <w:b/>
          <w:bCs/>
          <w:lang w:eastAsia="zh-TW"/>
        </w:rPr>
      </w:pPr>
      <w:r>
        <w:rPr>
          <w:rFonts w:eastAsiaTheme="minorEastAsia"/>
          <w:b/>
          <w:bCs/>
          <w:lang w:eastAsia="zh-TW"/>
        </w:rPr>
        <w:t>Number of 1’s in the bitmap &lt;= maximum number of cells that can be scheduled simultaneously (Ex. 3)</w:t>
      </w:r>
    </w:p>
    <w:p w14:paraId="772F3E1C" w14:textId="77777777" w:rsidR="00954354" w:rsidRDefault="00954354" w:rsidP="00954354">
      <w:pPr>
        <w:pStyle w:val="a8"/>
        <w:numPr>
          <w:ilvl w:val="0"/>
          <w:numId w:val="18"/>
        </w:numPr>
        <w:ind w:leftChars="0"/>
        <w:rPr>
          <w:rFonts w:eastAsiaTheme="minorEastAsia"/>
          <w:b/>
          <w:bCs/>
          <w:lang w:eastAsia="zh-TW"/>
        </w:rPr>
      </w:pPr>
      <w:r>
        <w:rPr>
          <w:rFonts w:eastAsiaTheme="minorEastAsia"/>
          <w:b/>
          <w:bCs/>
          <w:lang w:eastAsia="zh-TW"/>
        </w:rPr>
        <w:t>Only an “1” in the bit map means there is no 2nd segment (Only for 2-segment DCI design)</w:t>
      </w:r>
    </w:p>
    <w:p w14:paraId="5DD53D75" w14:textId="3997A42B" w:rsidR="00954354" w:rsidRDefault="00954354" w:rsidP="00954354">
      <w:pPr>
        <w:rPr>
          <w:rFonts w:eastAsiaTheme="minorEastAsia"/>
          <w:b/>
          <w:bCs/>
          <w:lang w:eastAsia="zh-TW"/>
        </w:rPr>
      </w:pPr>
    </w:p>
    <w:p w14:paraId="758DF131" w14:textId="77777777" w:rsidR="00954354" w:rsidRDefault="00954354" w:rsidP="00954354">
      <w:pPr>
        <w:rPr>
          <w:rFonts w:eastAsiaTheme="minorEastAsia"/>
          <w:b/>
          <w:bCs/>
          <w:lang w:eastAsia="zh-TW"/>
        </w:rPr>
      </w:pPr>
      <w:r>
        <w:rPr>
          <w:rFonts w:eastAsiaTheme="minorEastAsia"/>
          <w:b/>
          <w:bCs/>
          <w:u w:val="single"/>
          <w:lang w:eastAsia="zh-TW"/>
        </w:rPr>
        <w:t>Proposal 10</w:t>
      </w:r>
      <w:r>
        <w:rPr>
          <w:rFonts w:eastAsiaTheme="minorEastAsia"/>
          <w:b/>
          <w:bCs/>
          <w:lang w:eastAsia="zh-TW"/>
        </w:rPr>
        <w:t xml:space="preserve">: Use the CCE index formula in 38.213 10.1 to stagger the DCI with different set of scheduled cells, where </w:t>
      </w:r>
      <w:proofErr w:type="spellStart"/>
      <w:r>
        <w:rPr>
          <w:rFonts w:eastAsiaTheme="minorEastAsia"/>
          <w:b/>
          <w:bCs/>
          <w:lang w:eastAsia="zh-TW"/>
        </w:rPr>
        <w:t>nCI</w:t>
      </w:r>
      <w:proofErr w:type="spellEnd"/>
      <w:r>
        <w:rPr>
          <w:rFonts w:eastAsiaTheme="minorEastAsia"/>
          <w:b/>
          <w:bCs/>
          <w:lang w:eastAsia="zh-TW"/>
        </w:rPr>
        <w:t xml:space="preserve"> is replaced by the set index where one set contains a group of cells. One example is shown below:</w:t>
      </w:r>
    </w:p>
    <w:tbl>
      <w:tblPr>
        <w:tblStyle w:val="af"/>
        <w:tblW w:w="0" w:type="auto"/>
        <w:tblInd w:w="0" w:type="dxa"/>
        <w:tblLook w:val="04A0" w:firstRow="1" w:lastRow="0" w:firstColumn="1" w:lastColumn="0" w:noHBand="0" w:noVBand="1"/>
      </w:tblPr>
      <w:tblGrid>
        <w:gridCol w:w="3261"/>
        <w:gridCol w:w="2971"/>
        <w:gridCol w:w="2694"/>
      </w:tblGrid>
      <w:tr w:rsidR="00954354" w14:paraId="10A9B68D" w14:textId="77777777" w:rsidTr="00954354">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16ACC6D" w14:textId="77777777" w:rsidR="00954354" w:rsidRDefault="00954354">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9316A7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7CDE3D1" w14:textId="4423A2EB" w:rsidR="00954354" w:rsidRDefault="00954354">
            <w:pPr>
              <w:rPr>
                <w:rFonts w:eastAsiaTheme="minorEastAsia"/>
                <w:bCs/>
                <w:sz w:val="16"/>
                <w:szCs w:val="20"/>
                <w:lang w:val="en-US" w:eastAsia="zh-TW"/>
              </w:rPr>
            </w:pPr>
            <w:proofErr w:type="spellStart"/>
            <w:r>
              <w:rPr>
                <w:rFonts w:eastAsiaTheme="minorEastAsia"/>
                <w:bCs/>
                <w:sz w:val="16"/>
                <w:szCs w:val="20"/>
                <w:lang w:val="en-US" w:eastAsia="zh-TW"/>
              </w:rPr>
              <w:t>nCI</w:t>
            </w:r>
            <w:proofErr w:type="spellEnd"/>
            <w:r w:rsidR="00420140">
              <w:rPr>
                <w:rFonts w:eastAsiaTheme="minorEastAsia"/>
                <w:bCs/>
                <w:sz w:val="16"/>
                <w:szCs w:val="20"/>
                <w:lang w:val="en-US" w:eastAsia="zh-TW"/>
              </w:rPr>
              <w:t xml:space="preserve"> (set index)</w:t>
            </w:r>
          </w:p>
        </w:tc>
      </w:tr>
      <w:tr w:rsidR="00954354" w14:paraId="6BAD2620" w14:textId="77777777" w:rsidTr="00954354">
        <w:tc>
          <w:tcPr>
            <w:tcW w:w="3261" w:type="dxa"/>
            <w:tcBorders>
              <w:top w:val="single" w:sz="4" w:space="0" w:color="auto"/>
              <w:left w:val="single" w:sz="4" w:space="0" w:color="auto"/>
              <w:bottom w:val="single" w:sz="4" w:space="0" w:color="auto"/>
              <w:right w:val="single" w:sz="4" w:space="0" w:color="auto"/>
            </w:tcBorders>
            <w:vAlign w:val="center"/>
            <w:hideMark/>
          </w:tcPr>
          <w:p w14:paraId="59CCE8BB"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093FE7"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hideMark/>
          </w:tcPr>
          <w:p w14:paraId="6EE53EF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0</w:t>
            </w:r>
          </w:p>
        </w:tc>
      </w:tr>
      <w:tr w:rsidR="00954354" w14:paraId="6D961647" w14:textId="77777777" w:rsidTr="00954354">
        <w:tc>
          <w:tcPr>
            <w:tcW w:w="3261" w:type="dxa"/>
            <w:tcBorders>
              <w:top w:val="single" w:sz="4" w:space="0" w:color="auto"/>
              <w:left w:val="single" w:sz="4" w:space="0" w:color="auto"/>
              <w:bottom w:val="single" w:sz="4" w:space="0" w:color="auto"/>
              <w:right w:val="single" w:sz="4" w:space="0" w:color="auto"/>
            </w:tcBorders>
            <w:vAlign w:val="center"/>
            <w:hideMark/>
          </w:tcPr>
          <w:p w14:paraId="6C9C93D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DE0361C"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hideMark/>
          </w:tcPr>
          <w:p w14:paraId="2D88A10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1</w:t>
            </w:r>
          </w:p>
        </w:tc>
      </w:tr>
      <w:tr w:rsidR="00954354" w14:paraId="311C9AE7" w14:textId="77777777" w:rsidTr="00954354">
        <w:tc>
          <w:tcPr>
            <w:tcW w:w="3261" w:type="dxa"/>
            <w:tcBorders>
              <w:top w:val="single" w:sz="4" w:space="0" w:color="auto"/>
              <w:left w:val="single" w:sz="4" w:space="0" w:color="auto"/>
              <w:bottom w:val="single" w:sz="4" w:space="0" w:color="auto"/>
              <w:right w:val="single" w:sz="4" w:space="0" w:color="auto"/>
            </w:tcBorders>
            <w:vAlign w:val="center"/>
            <w:hideMark/>
          </w:tcPr>
          <w:p w14:paraId="31E19D5A"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75E4D67"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hideMark/>
          </w:tcPr>
          <w:p w14:paraId="37CC3BBD" w14:textId="77777777" w:rsidR="00954354" w:rsidRDefault="00954354">
            <w:pPr>
              <w:rPr>
                <w:rFonts w:eastAsiaTheme="minorEastAsia"/>
                <w:bCs/>
                <w:sz w:val="16"/>
                <w:szCs w:val="20"/>
                <w:lang w:val="en-US" w:eastAsia="zh-TW"/>
              </w:rPr>
            </w:pPr>
            <w:r>
              <w:rPr>
                <w:rFonts w:eastAsiaTheme="minorEastAsia"/>
                <w:bCs/>
                <w:sz w:val="16"/>
                <w:szCs w:val="20"/>
                <w:lang w:val="en-US" w:eastAsia="zh-TW"/>
              </w:rPr>
              <w:t>2</w:t>
            </w:r>
          </w:p>
        </w:tc>
      </w:tr>
      <w:tr w:rsidR="00954354" w14:paraId="3639073F" w14:textId="77777777" w:rsidTr="00954354">
        <w:tc>
          <w:tcPr>
            <w:tcW w:w="3261" w:type="dxa"/>
            <w:tcBorders>
              <w:top w:val="single" w:sz="4" w:space="0" w:color="auto"/>
              <w:left w:val="single" w:sz="4" w:space="0" w:color="auto"/>
              <w:bottom w:val="single" w:sz="4" w:space="0" w:color="auto"/>
              <w:right w:val="single" w:sz="4" w:space="0" w:color="auto"/>
            </w:tcBorders>
            <w:vAlign w:val="center"/>
            <w:hideMark/>
          </w:tcPr>
          <w:p w14:paraId="316F5035"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664D540" w14:textId="77777777" w:rsidR="00954354" w:rsidRDefault="00954354">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hideMark/>
          </w:tcPr>
          <w:p w14:paraId="3555C37B" w14:textId="77777777" w:rsidR="00954354" w:rsidRDefault="00954354">
            <w:pPr>
              <w:rPr>
                <w:rFonts w:eastAsiaTheme="minorEastAsia"/>
                <w:bCs/>
                <w:sz w:val="16"/>
                <w:szCs w:val="20"/>
                <w:lang w:val="en-US" w:eastAsia="zh-TW"/>
              </w:rPr>
            </w:pPr>
            <w:r>
              <w:rPr>
                <w:rFonts w:eastAsiaTheme="minorEastAsia"/>
                <w:bCs/>
                <w:sz w:val="16"/>
                <w:szCs w:val="20"/>
                <w:lang w:val="en-US" w:eastAsia="zh-TW"/>
              </w:rPr>
              <w:t>3</w:t>
            </w:r>
          </w:p>
        </w:tc>
      </w:tr>
    </w:tbl>
    <w:p w14:paraId="0981CF21" w14:textId="77777777" w:rsidR="00954354" w:rsidRPr="00954354" w:rsidRDefault="00954354" w:rsidP="00954354">
      <w:pPr>
        <w:rPr>
          <w:rFonts w:eastAsiaTheme="minorEastAsia"/>
          <w:b/>
          <w:bCs/>
          <w:lang w:eastAsia="zh-TW"/>
        </w:rPr>
      </w:pPr>
    </w:p>
    <w:p w14:paraId="10CD5282" w14:textId="77777777" w:rsidR="00954354" w:rsidRDefault="00954354" w:rsidP="00954354">
      <w:pPr>
        <w:rPr>
          <w:rFonts w:eastAsiaTheme="minorEastAsia"/>
          <w:b/>
          <w:bCs/>
          <w:lang w:eastAsia="zh-TW"/>
        </w:rPr>
      </w:pPr>
      <w:r>
        <w:rPr>
          <w:rFonts w:eastAsiaTheme="minorEastAsia"/>
          <w:b/>
          <w:bCs/>
          <w:u w:val="single"/>
          <w:lang w:eastAsia="zh-TW"/>
        </w:rPr>
        <w:t>Proposal 11</w:t>
      </w:r>
      <w:r>
        <w:rPr>
          <w:rFonts w:eastAsiaTheme="minorEastAsia"/>
          <w:b/>
          <w:bCs/>
          <w:lang w:eastAsia="zh-TW"/>
        </w:rPr>
        <w:t>: Reference PDSCH can be the last PDSCH of co-scheduled PDSCHs by multi-cell scheduling DCI.</w:t>
      </w:r>
    </w:p>
    <w:p w14:paraId="561A548D" w14:textId="186B2FAC" w:rsidR="00954354" w:rsidRDefault="00954354" w:rsidP="00954354">
      <w:pPr>
        <w:rPr>
          <w:rFonts w:eastAsiaTheme="minorEastAsia"/>
          <w:b/>
          <w:bCs/>
          <w:lang w:eastAsia="zh-TW"/>
        </w:rPr>
      </w:pPr>
    </w:p>
    <w:p w14:paraId="76E7C601" w14:textId="77777777" w:rsidR="00954354" w:rsidRDefault="00954354" w:rsidP="00954354">
      <w:pPr>
        <w:rPr>
          <w:rFonts w:eastAsiaTheme="minorEastAsia"/>
          <w:b/>
          <w:bCs/>
          <w:lang w:eastAsia="zh-TW"/>
        </w:rPr>
      </w:pPr>
      <w:r>
        <w:rPr>
          <w:b/>
          <w:u w:val="single"/>
        </w:rPr>
        <w:t>Proposal 12</w:t>
      </w:r>
      <w:r>
        <w:rPr>
          <w:rFonts w:eastAsiaTheme="minorEastAsia"/>
          <w:b/>
          <w:lang w:eastAsia="zh-TW"/>
        </w:rPr>
        <w:t xml:space="preserve">: For the 2-segment aggregated DCI, the 1st and 2nd segment DCI are decoded separately on the same scheduling cell. The 1st and 2nd segment DCI are then linked together to form one multi-cell scheduling DCI. </w:t>
      </w:r>
      <w:r>
        <w:rPr>
          <w:b/>
        </w:rPr>
        <w:t>The</w:t>
      </w:r>
      <w:r>
        <w:rPr>
          <w:rFonts w:eastAsiaTheme="minorEastAsia"/>
          <w:b/>
          <w:bCs/>
          <w:lang w:eastAsia="zh-TW"/>
        </w:rPr>
        <w:t xml:space="preserve"> link procedure of 1st and 2nd segment DCI can be based on some designated DCI bit values of the 1st or 2nd segment DCI</w:t>
      </w:r>
    </w:p>
    <w:p w14:paraId="34A4097A"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t xml:space="preserve">The 2nd segment is identified by one additional DCI bit for both 1st/2nd segment DCI (Ex. 0 </w:t>
      </w:r>
      <w:r>
        <w:rPr>
          <w:rFonts w:eastAsiaTheme="minorEastAsia"/>
          <w:b/>
          <w:bCs/>
          <w:lang w:eastAsia="zh-TW"/>
        </w:rPr>
        <w:sym w:font="Wingdings" w:char="F0E0"/>
      </w:r>
      <w:r>
        <w:rPr>
          <w:rFonts w:eastAsiaTheme="minorEastAsia"/>
          <w:b/>
          <w:bCs/>
          <w:lang w:eastAsia="zh-TW"/>
        </w:rPr>
        <w:t xml:space="preserve"> 1st segment, 1 </w:t>
      </w:r>
      <w:r>
        <w:rPr>
          <w:rFonts w:eastAsiaTheme="minorEastAsia"/>
          <w:b/>
          <w:bCs/>
          <w:lang w:eastAsia="zh-TW"/>
        </w:rPr>
        <w:sym w:font="Wingdings" w:char="F0E0"/>
      </w:r>
      <w:r>
        <w:rPr>
          <w:rFonts w:eastAsiaTheme="minorEastAsia"/>
          <w:b/>
          <w:bCs/>
          <w:lang w:eastAsia="zh-TW"/>
        </w:rPr>
        <w:t xml:space="preserve"> 2nd segment)</w:t>
      </w:r>
    </w:p>
    <w:p w14:paraId="140C6391"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t>The 1st and 2nd segments are linked if they are on the same scheduling cell and same slot/symbol</w:t>
      </w:r>
    </w:p>
    <w:p w14:paraId="3A5467C6" w14:textId="77777777" w:rsidR="00954354" w:rsidRDefault="00954354" w:rsidP="00954354">
      <w:pPr>
        <w:pStyle w:val="a8"/>
        <w:numPr>
          <w:ilvl w:val="0"/>
          <w:numId w:val="19"/>
        </w:numPr>
        <w:ind w:leftChars="0"/>
        <w:rPr>
          <w:rFonts w:eastAsiaTheme="minorEastAsia"/>
          <w:b/>
          <w:bCs/>
          <w:lang w:eastAsia="zh-TW"/>
        </w:rPr>
      </w:pPr>
      <w:r>
        <w:rPr>
          <w:rFonts w:eastAsiaTheme="minorEastAsia"/>
          <w:b/>
          <w:lang w:eastAsia="zh-TW"/>
        </w:rPr>
        <w:t xml:space="preserve">Among cells with bitmap value 1 in the 1st segment, scheduling information of the cell with lowest </w:t>
      </w:r>
      <w:proofErr w:type="spellStart"/>
      <w:r>
        <w:rPr>
          <w:rFonts w:eastAsiaTheme="minorEastAsia"/>
          <w:b/>
          <w:i/>
          <w:iCs/>
          <w:lang w:eastAsia="zh-TW"/>
        </w:rPr>
        <w:t>ServCellIndex</w:t>
      </w:r>
      <w:proofErr w:type="spellEnd"/>
      <w:r>
        <w:rPr>
          <w:rFonts w:eastAsiaTheme="minorEastAsia"/>
          <w:b/>
          <w:lang w:eastAsia="zh-TW"/>
        </w:rPr>
        <w:t xml:space="preserve"> is put in the 1st DCI segment.</w:t>
      </w:r>
    </w:p>
    <w:p w14:paraId="531DF650"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t xml:space="preserve">Add one additional IE </w:t>
      </w:r>
      <w:proofErr w:type="spellStart"/>
      <w:r>
        <w:rPr>
          <w:rFonts w:eastAsiaTheme="minorEastAsia"/>
          <w:b/>
          <w:bCs/>
          <w:i/>
          <w:iCs/>
          <w:lang w:eastAsia="zh-TW"/>
        </w:rPr>
        <w:t>SegmentId</w:t>
      </w:r>
      <w:proofErr w:type="spellEnd"/>
      <w:r>
        <w:rPr>
          <w:rFonts w:eastAsiaTheme="minorEastAsia"/>
          <w:b/>
          <w:bCs/>
          <w:lang w:eastAsia="zh-TW"/>
        </w:rPr>
        <w:t xml:space="preserve"> under </w:t>
      </w:r>
      <w:proofErr w:type="spellStart"/>
      <w:r>
        <w:rPr>
          <w:rFonts w:eastAsiaTheme="minorEastAsia"/>
          <w:b/>
          <w:bCs/>
          <w:i/>
          <w:iCs/>
          <w:lang w:eastAsia="zh-TW"/>
        </w:rPr>
        <w:t>SearchSpace</w:t>
      </w:r>
      <w:proofErr w:type="spellEnd"/>
      <w:r>
        <w:rPr>
          <w:rFonts w:eastAsiaTheme="minorEastAsia"/>
          <w:b/>
          <w:bCs/>
          <w:lang w:eastAsia="zh-TW"/>
        </w:rPr>
        <w:t xml:space="preserve"> to specify this search space is for 1st segment or 2nd segment</w:t>
      </w:r>
    </w:p>
    <w:p w14:paraId="3F7F3DAB"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lastRenderedPageBreak/>
        <w:t>The linked 1st segment and 2nd segment DCI should be “both DL scheduling DCIs” or “both UL scheduling DCIs”</w:t>
      </w:r>
    </w:p>
    <w:p w14:paraId="0F6DA476"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t xml:space="preserve">Use the CCE index formula in 38.213 10.1 to stagger the 1st DCI segment and 2nd DCI segment, where for the 2nd DCI segment, </w:t>
      </w:r>
      <w:proofErr w:type="spellStart"/>
      <w:r>
        <w:rPr>
          <w:rFonts w:eastAsiaTheme="minorEastAsia"/>
          <w:b/>
          <w:bCs/>
          <w:lang w:eastAsia="zh-TW"/>
        </w:rPr>
        <w:t>nCI</w:t>
      </w:r>
      <w:proofErr w:type="spellEnd"/>
      <w:r>
        <w:rPr>
          <w:rFonts w:eastAsiaTheme="minorEastAsia"/>
          <w:b/>
          <w:bCs/>
          <w:lang w:eastAsia="zh-TW"/>
        </w:rPr>
        <w:t xml:space="preserve"> is replaced by the corresponding RRC configuration, for example, under </w:t>
      </w:r>
      <w:proofErr w:type="spellStart"/>
      <w:r>
        <w:rPr>
          <w:rFonts w:eastAsiaTheme="minorEastAsia"/>
          <w:b/>
          <w:bCs/>
          <w:i/>
          <w:iCs/>
          <w:lang w:eastAsia="zh-TW"/>
        </w:rPr>
        <w:t>SearchSpace</w:t>
      </w:r>
      <w:proofErr w:type="spellEnd"/>
      <w:r>
        <w:rPr>
          <w:rFonts w:eastAsiaTheme="minorEastAsia"/>
          <w:b/>
          <w:bCs/>
          <w:lang w:eastAsia="zh-TW"/>
        </w:rPr>
        <w:t>, or a predefined number; for the 1</w:t>
      </w:r>
      <w:r>
        <w:rPr>
          <w:rFonts w:eastAsiaTheme="minorEastAsia"/>
          <w:b/>
          <w:bCs/>
          <w:vertAlign w:val="superscript"/>
          <w:lang w:eastAsia="zh-TW"/>
        </w:rPr>
        <w:t>st</w:t>
      </w:r>
      <w:r>
        <w:rPr>
          <w:rFonts w:eastAsiaTheme="minorEastAsia"/>
          <w:b/>
          <w:bCs/>
          <w:lang w:eastAsia="zh-TW"/>
        </w:rPr>
        <w:t xml:space="preserve"> DCI segment, </w:t>
      </w:r>
      <w:proofErr w:type="spellStart"/>
      <w:r>
        <w:rPr>
          <w:rFonts w:eastAsiaTheme="minorEastAsia"/>
          <w:b/>
          <w:bCs/>
          <w:lang w:eastAsia="zh-TW"/>
        </w:rPr>
        <w:t>nCI</w:t>
      </w:r>
      <w:proofErr w:type="spellEnd"/>
      <w:r>
        <w:rPr>
          <w:rFonts w:eastAsiaTheme="minorEastAsia"/>
          <w:b/>
          <w:bCs/>
          <w:lang w:eastAsia="zh-TW"/>
        </w:rPr>
        <w:t xml:space="preserve"> is set to zero.</w:t>
      </w:r>
    </w:p>
    <w:p w14:paraId="7C4B0673" w14:textId="77777777" w:rsidR="00954354" w:rsidRDefault="00954354" w:rsidP="00954354">
      <w:pPr>
        <w:pStyle w:val="a8"/>
        <w:numPr>
          <w:ilvl w:val="0"/>
          <w:numId w:val="19"/>
        </w:numPr>
        <w:ind w:leftChars="0"/>
        <w:rPr>
          <w:rFonts w:eastAsiaTheme="minorEastAsia"/>
          <w:b/>
          <w:bCs/>
          <w:lang w:eastAsia="zh-TW"/>
        </w:rPr>
      </w:pPr>
      <w:r>
        <w:rPr>
          <w:rFonts w:eastAsiaTheme="minorEastAsia"/>
          <w:b/>
          <w:bCs/>
          <w:lang w:eastAsia="zh-TW"/>
        </w:rPr>
        <w:t>For 2-segment DCI, the short segment shares the same DCI length as fallback DCI (0_0 and 1_0, with potential zero padding), and the long segment shares a longer DCI length (with potential zero padding)</w:t>
      </w:r>
    </w:p>
    <w:p w14:paraId="63109DAB" w14:textId="11EA7700" w:rsidR="00954354" w:rsidRPr="00954354" w:rsidRDefault="00954354" w:rsidP="00954354">
      <w:pPr>
        <w:pStyle w:val="a8"/>
        <w:numPr>
          <w:ilvl w:val="1"/>
          <w:numId w:val="19"/>
        </w:numPr>
        <w:ind w:leftChars="0"/>
        <w:rPr>
          <w:rFonts w:eastAsiaTheme="minorEastAsia"/>
          <w:b/>
          <w:bCs/>
          <w:lang w:eastAsia="zh-TW"/>
        </w:rPr>
      </w:pPr>
      <w:r>
        <w:rPr>
          <w:rFonts w:eastAsiaTheme="minorEastAsia"/>
          <w:b/>
          <w:bCs/>
          <w:lang w:eastAsia="zh-TW"/>
        </w:rPr>
        <w:t>Long DL segment size and long UL segment size can still be different</w:t>
      </w:r>
    </w:p>
    <w:p w14:paraId="3A16E671" w14:textId="77777777" w:rsidR="00954354" w:rsidRPr="00954354" w:rsidRDefault="00954354" w:rsidP="00954354">
      <w:pPr>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14:paraId="2286BE36" w14:textId="4536E6BB" w:rsidR="007B5DC9" w:rsidRPr="007B5DC9" w:rsidRDefault="007B5DC9" w:rsidP="007B5DC9">
      <w:pPr>
        <w:pStyle w:val="References"/>
        <w:rPr>
          <w:rFonts w:eastAsiaTheme="minorEastAsia"/>
          <w:lang w:eastAsia="zh-TW"/>
        </w:rPr>
      </w:pPr>
      <w:bookmarkStart w:id="49" w:name="OLE_LINK197"/>
      <w:bookmarkEnd w:id="48"/>
      <w:r w:rsidRPr="002A4869">
        <w:rPr>
          <w:rFonts w:eastAsiaTheme="minorEastAsia"/>
          <w:lang w:eastAsia="zh-TW"/>
        </w:rPr>
        <w:t>Chairman’s Notes, RAN1 #10</w:t>
      </w:r>
      <w:r>
        <w:rPr>
          <w:rFonts w:eastAsiaTheme="minorEastAsia"/>
          <w:lang w:eastAsia="zh-TW"/>
        </w:rPr>
        <w:t xml:space="preserve">9e (9.10.1 </w:t>
      </w:r>
      <w:r w:rsidRPr="007B5DC9">
        <w:rPr>
          <w:rFonts w:eastAsiaTheme="minorEastAsia"/>
          <w:lang w:eastAsia="zh-TW"/>
        </w:rPr>
        <w:t>Multi-cell PUSCH/PDSCH scheduling with a single DCI</w:t>
      </w:r>
      <w:r>
        <w:rPr>
          <w:rFonts w:eastAsiaTheme="minorEastAsia"/>
          <w:lang w:eastAsia="zh-TW"/>
        </w:rPr>
        <w:t>)</w:t>
      </w:r>
      <w:bookmarkEnd w:id="49"/>
    </w:p>
    <w:p w14:paraId="73C01469" w14:textId="3CB0E897" w:rsidR="00E94951" w:rsidRDefault="00E94951" w:rsidP="009F139C">
      <w:pPr>
        <w:pStyle w:val="References"/>
      </w:pPr>
      <w:r>
        <w:rPr>
          <w:rFonts w:eastAsiaTheme="minorEastAsia"/>
          <w:lang w:eastAsia="zh-TW"/>
        </w:rPr>
        <w:t>Chairman’s Notes, RAN1 #110 (9.10.1 Multi-cell PUSCH/PDSCH scheduling with a single DCI)</w:t>
      </w:r>
    </w:p>
    <w:p w14:paraId="409942BF" w14:textId="05B1C51F" w:rsidR="00D02BD1" w:rsidRDefault="00D02BD1" w:rsidP="009F139C">
      <w:pPr>
        <w:pStyle w:val="References"/>
      </w:pPr>
      <w:r w:rsidRPr="00D02BD1">
        <w:t>R1-2208047</w:t>
      </w:r>
      <w:r>
        <w:t>, “</w:t>
      </w:r>
      <w:r w:rsidRPr="00D02BD1">
        <w:t>Feature lead summary #5 on multi-cell PUSCH/PDSCH scheduling with a single DCI</w:t>
      </w:r>
      <w:r>
        <w:t xml:space="preserve">”, </w:t>
      </w:r>
      <w:r w:rsidRPr="00D02BD1">
        <w:t>Moderator (Lenovo)</w:t>
      </w:r>
      <w:r>
        <w:t>, RAN1 #110</w:t>
      </w:r>
    </w:p>
    <w:p w14:paraId="2C170317" w14:textId="09DE661F" w:rsidR="0012656A" w:rsidRDefault="0012656A" w:rsidP="008B3AB1">
      <w:pPr>
        <w:rPr>
          <w:rFonts w:eastAsiaTheme="minorEastAsia"/>
          <w:lang w:val="en-US" w:eastAsia="zh-TW"/>
        </w:rPr>
      </w:pP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EA97" w14:textId="77777777" w:rsidR="00576D4C" w:rsidRDefault="00576D4C" w:rsidP="00B90C62">
      <w:r>
        <w:separator/>
      </w:r>
    </w:p>
  </w:endnote>
  <w:endnote w:type="continuationSeparator" w:id="0">
    <w:p w14:paraId="221E3334" w14:textId="77777777" w:rsidR="00576D4C" w:rsidRDefault="00576D4C"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0A15D" w14:textId="77777777" w:rsidR="00576D4C" w:rsidRDefault="00576D4C" w:rsidP="00B90C62">
      <w:r>
        <w:separator/>
      </w:r>
    </w:p>
  </w:footnote>
  <w:footnote w:type="continuationSeparator" w:id="0">
    <w:p w14:paraId="67410822" w14:textId="77777777" w:rsidR="00576D4C" w:rsidRDefault="00576D4C"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7"/>
  </w:num>
  <w:num w:numId="3">
    <w:abstractNumId w:val="12"/>
  </w:num>
  <w:num w:numId="4">
    <w:abstractNumId w:val="9"/>
  </w:num>
  <w:num w:numId="5">
    <w:abstractNumId w:val="2"/>
  </w:num>
  <w:num w:numId="6">
    <w:abstractNumId w:val="0"/>
  </w:num>
  <w:num w:numId="7">
    <w:abstractNumId w:val="4"/>
  </w:num>
  <w:num w:numId="8">
    <w:abstractNumId w:val="3"/>
  </w:num>
  <w:num w:numId="9">
    <w:abstractNumId w:val="11"/>
  </w:num>
  <w:num w:numId="10">
    <w:abstractNumId w:val="8"/>
  </w:num>
  <w:num w:numId="11">
    <w:abstractNumId w:val="5"/>
  </w:num>
  <w:num w:numId="12">
    <w:abstractNumId w:val="10"/>
  </w:num>
  <w:num w:numId="13">
    <w:abstractNumId w:val="3"/>
  </w:num>
  <w:num w:numId="14">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
  </w:num>
  <w:num w:numId="17">
    <w:abstractNumId w:val="4"/>
  </w:num>
  <w:num w:numId="18">
    <w:abstractNumId w:val="8"/>
  </w:num>
  <w:num w:numId="1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191E"/>
    <w:rsid w:val="000A2165"/>
    <w:rsid w:val="000A7F6A"/>
    <w:rsid w:val="000B49A7"/>
    <w:rsid w:val="000C2354"/>
    <w:rsid w:val="000C457E"/>
    <w:rsid w:val="000D21EB"/>
    <w:rsid w:val="000D5617"/>
    <w:rsid w:val="000D6BAC"/>
    <w:rsid w:val="000D7537"/>
    <w:rsid w:val="000E1CAE"/>
    <w:rsid w:val="000E20F0"/>
    <w:rsid w:val="000E3BAF"/>
    <w:rsid w:val="000E4AD3"/>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6F97"/>
    <w:rsid w:val="00165DF3"/>
    <w:rsid w:val="00166F8A"/>
    <w:rsid w:val="0017043D"/>
    <w:rsid w:val="00171475"/>
    <w:rsid w:val="00173ECF"/>
    <w:rsid w:val="00175694"/>
    <w:rsid w:val="0018370D"/>
    <w:rsid w:val="00184259"/>
    <w:rsid w:val="00186632"/>
    <w:rsid w:val="0018733D"/>
    <w:rsid w:val="001918EA"/>
    <w:rsid w:val="00194014"/>
    <w:rsid w:val="00194FDA"/>
    <w:rsid w:val="00195C43"/>
    <w:rsid w:val="00197652"/>
    <w:rsid w:val="001A0A45"/>
    <w:rsid w:val="001A3919"/>
    <w:rsid w:val="001B0BDA"/>
    <w:rsid w:val="001B2373"/>
    <w:rsid w:val="001B2FC8"/>
    <w:rsid w:val="001C12E3"/>
    <w:rsid w:val="001C20B1"/>
    <w:rsid w:val="001D741F"/>
    <w:rsid w:val="001E194E"/>
    <w:rsid w:val="001E2640"/>
    <w:rsid w:val="001E3880"/>
    <w:rsid w:val="001E3C8D"/>
    <w:rsid w:val="001E570D"/>
    <w:rsid w:val="001E6DBE"/>
    <w:rsid w:val="002046FF"/>
    <w:rsid w:val="00204949"/>
    <w:rsid w:val="00206294"/>
    <w:rsid w:val="00210B7B"/>
    <w:rsid w:val="0021287D"/>
    <w:rsid w:val="00212CA0"/>
    <w:rsid w:val="00223796"/>
    <w:rsid w:val="00223ECD"/>
    <w:rsid w:val="00227193"/>
    <w:rsid w:val="0022743C"/>
    <w:rsid w:val="00232CB5"/>
    <w:rsid w:val="00234F58"/>
    <w:rsid w:val="002366F5"/>
    <w:rsid w:val="00237255"/>
    <w:rsid w:val="00245BCE"/>
    <w:rsid w:val="00247ABD"/>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DF5"/>
    <w:rsid w:val="002A4869"/>
    <w:rsid w:val="002A4CB3"/>
    <w:rsid w:val="002A6BE2"/>
    <w:rsid w:val="002B038D"/>
    <w:rsid w:val="002C06EB"/>
    <w:rsid w:val="002C09B3"/>
    <w:rsid w:val="002C0D2E"/>
    <w:rsid w:val="002C40B3"/>
    <w:rsid w:val="002C426F"/>
    <w:rsid w:val="002C5817"/>
    <w:rsid w:val="002C5C38"/>
    <w:rsid w:val="002C656E"/>
    <w:rsid w:val="002D1389"/>
    <w:rsid w:val="002E0C99"/>
    <w:rsid w:val="002F0586"/>
    <w:rsid w:val="002F309C"/>
    <w:rsid w:val="002F4B7A"/>
    <w:rsid w:val="00306FB8"/>
    <w:rsid w:val="0031010B"/>
    <w:rsid w:val="003145E7"/>
    <w:rsid w:val="0031503F"/>
    <w:rsid w:val="00330D45"/>
    <w:rsid w:val="003363F1"/>
    <w:rsid w:val="003430FD"/>
    <w:rsid w:val="0034761C"/>
    <w:rsid w:val="0035743C"/>
    <w:rsid w:val="00361A7F"/>
    <w:rsid w:val="00363CDA"/>
    <w:rsid w:val="00371241"/>
    <w:rsid w:val="00372F41"/>
    <w:rsid w:val="00373B1A"/>
    <w:rsid w:val="00374674"/>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EB7"/>
    <w:rsid w:val="00405C4B"/>
    <w:rsid w:val="00407029"/>
    <w:rsid w:val="00412381"/>
    <w:rsid w:val="00412404"/>
    <w:rsid w:val="00413633"/>
    <w:rsid w:val="00414126"/>
    <w:rsid w:val="004174D2"/>
    <w:rsid w:val="00420140"/>
    <w:rsid w:val="00421A4F"/>
    <w:rsid w:val="00423410"/>
    <w:rsid w:val="00424AE0"/>
    <w:rsid w:val="00427CEC"/>
    <w:rsid w:val="00430ED8"/>
    <w:rsid w:val="00437412"/>
    <w:rsid w:val="00437F4E"/>
    <w:rsid w:val="0044180B"/>
    <w:rsid w:val="004457F5"/>
    <w:rsid w:val="00446D4B"/>
    <w:rsid w:val="00455E3C"/>
    <w:rsid w:val="0046236B"/>
    <w:rsid w:val="00463491"/>
    <w:rsid w:val="00464869"/>
    <w:rsid w:val="00464F55"/>
    <w:rsid w:val="00466726"/>
    <w:rsid w:val="00470CC1"/>
    <w:rsid w:val="004748C3"/>
    <w:rsid w:val="00476F0B"/>
    <w:rsid w:val="00485819"/>
    <w:rsid w:val="004940CC"/>
    <w:rsid w:val="004944E8"/>
    <w:rsid w:val="004A2E7E"/>
    <w:rsid w:val="004A3102"/>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F63"/>
    <w:rsid w:val="005012B1"/>
    <w:rsid w:val="0050138D"/>
    <w:rsid w:val="005059C0"/>
    <w:rsid w:val="005130EA"/>
    <w:rsid w:val="00516BFA"/>
    <w:rsid w:val="00526C7D"/>
    <w:rsid w:val="005317D6"/>
    <w:rsid w:val="0053509D"/>
    <w:rsid w:val="005358B6"/>
    <w:rsid w:val="00543A97"/>
    <w:rsid w:val="0054416D"/>
    <w:rsid w:val="0055371B"/>
    <w:rsid w:val="00553D1F"/>
    <w:rsid w:val="0055537C"/>
    <w:rsid w:val="00555641"/>
    <w:rsid w:val="0056448A"/>
    <w:rsid w:val="00566860"/>
    <w:rsid w:val="0056738E"/>
    <w:rsid w:val="005735AD"/>
    <w:rsid w:val="005751DE"/>
    <w:rsid w:val="00576D4C"/>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36FA"/>
    <w:rsid w:val="0064376D"/>
    <w:rsid w:val="00644361"/>
    <w:rsid w:val="00646A6E"/>
    <w:rsid w:val="00660937"/>
    <w:rsid w:val="00664362"/>
    <w:rsid w:val="00667E99"/>
    <w:rsid w:val="00671793"/>
    <w:rsid w:val="00675EDC"/>
    <w:rsid w:val="00681D72"/>
    <w:rsid w:val="00682008"/>
    <w:rsid w:val="006832E3"/>
    <w:rsid w:val="00686B9F"/>
    <w:rsid w:val="00691946"/>
    <w:rsid w:val="006923E7"/>
    <w:rsid w:val="006959FA"/>
    <w:rsid w:val="00697A4D"/>
    <w:rsid w:val="006A23D4"/>
    <w:rsid w:val="006A6053"/>
    <w:rsid w:val="006A6E0F"/>
    <w:rsid w:val="006B3ECB"/>
    <w:rsid w:val="006B5146"/>
    <w:rsid w:val="006B64F8"/>
    <w:rsid w:val="006C48E5"/>
    <w:rsid w:val="006D27AD"/>
    <w:rsid w:val="006D54C7"/>
    <w:rsid w:val="006E4E75"/>
    <w:rsid w:val="006E6A45"/>
    <w:rsid w:val="006F35A2"/>
    <w:rsid w:val="007011DC"/>
    <w:rsid w:val="00702A78"/>
    <w:rsid w:val="00703CB5"/>
    <w:rsid w:val="00704352"/>
    <w:rsid w:val="00706D7A"/>
    <w:rsid w:val="00716DB0"/>
    <w:rsid w:val="00721EBE"/>
    <w:rsid w:val="0072567C"/>
    <w:rsid w:val="0072626A"/>
    <w:rsid w:val="0073237D"/>
    <w:rsid w:val="007454D0"/>
    <w:rsid w:val="00745D83"/>
    <w:rsid w:val="00751C00"/>
    <w:rsid w:val="007549FE"/>
    <w:rsid w:val="007578BD"/>
    <w:rsid w:val="007604E8"/>
    <w:rsid w:val="00764D78"/>
    <w:rsid w:val="00764E35"/>
    <w:rsid w:val="00767D40"/>
    <w:rsid w:val="00771451"/>
    <w:rsid w:val="007802CF"/>
    <w:rsid w:val="007829A6"/>
    <w:rsid w:val="007900F6"/>
    <w:rsid w:val="00793633"/>
    <w:rsid w:val="007941DE"/>
    <w:rsid w:val="00795F70"/>
    <w:rsid w:val="0079729E"/>
    <w:rsid w:val="0079774E"/>
    <w:rsid w:val="007A200B"/>
    <w:rsid w:val="007A34C0"/>
    <w:rsid w:val="007B1201"/>
    <w:rsid w:val="007B5DC9"/>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800AF"/>
    <w:rsid w:val="008875DE"/>
    <w:rsid w:val="008914DD"/>
    <w:rsid w:val="008936E8"/>
    <w:rsid w:val="008964CE"/>
    <w:rsid w:val="008A288F"/>
    <w:rsid w:val="008A33CB"/>
    <w:rsid w:val="008A3B23"/>
    <w:rsid w:val="008A3DC5"/>
    <w:rsid w:val="008A77D9"/>
    <w:rsid w:val="008A785A"/>
    <w:rsid w:val="008B0D4F"/>
    <w:rsid w:val="008B2887"/>
    <w:rsid w:val="008B3AB1"/>
    <w:rsid w:val="008B6257"/>
    <w:rsid w:val="008B6678"/>
    <w:rsid w:val="008C0B2F"/>
    <w:rsid w:val="008C353A"/>
    <w:rsid w:val="008C5156"/>
    <w:rsid w:val="008C533D"/>
    <w:rsid w:val="008C7F73"/>
    <w:rsid w:val="008D24CB"/>
    <w:rsid w:val="008D30A7"/>
    <w:rsid w:val="008D3353"/>
    <w:rsid w:val="008D3EC7"/>
    <w:rsid w:val="008D7155"/>
    <w:rsid w:val="008D73DA"/>
    <w:rsid w:val="008E55D3"/>
    <w:rsid w:val="008E6472"/>
    <w:rsid w:val="008E7D4E"/>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5E88"/>
    <w:rsid w:val="00956664"/>
    <w:rsid w:val="00957CA3"/>
    <w:rsid w:val="0098735B"/>
    <w:rsid w:val="00993A83"/>
    <w:rsid w:val="009951A4"/>
    <w:rsid w:val="009A046A"/>
    <w:rsid w:val="009A3817"/>
    <w:rsid w:val="009B1490"/>
    <w:rsid w:val="009B2A08"/>
    <w:rsid w:val="009B3971"/>
    <w:rsid w:val="009B7A0C"/>
    <w:rsid w:val="009C0DBA"/>
    <w:rsid w:val="009D38CF"/>
    <w:rsid w:val="009D5C27"/>
    <w:rsid w:val="009D6A4D"/>
    <w:rsid w:val="009D7B4E"/>
    <w:rsid w:val="009E1117"/>
    <w:rsid w:val="009E12F2"/>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743F"/>
    <w:rsid w:val="00A64A8E"/>
    <w:rsid w:val="00A64AAE"/>
    <w:rsid w:val="00A709DE"/>
    <w:rsid w:val="00A77962"/>
    <w:rsid w:val="00A849CA"/>
    <w:rsid w:val="00A9148F"/>
    <w:rsid w:val="00A92B6C"/>
    <w:rsid w:val="00A97C19"/>
    <w:rsid w:val="00AB1B25"/>
    <w:rsid w:val="00AB47C1"/>
    <w:rsid w:val="00AC2708"/>
    <w:rsid w:val="00AC74B1"/>
    <w:rsid w:val="00AC77F4"/>
    <w:rsid w:val="00AD37AD"/>
    <w:rsid w:val="00AE5603"/>
    <w:rsid w:val="00AE7182"/>
    <w:rsid w:val="00AF6B5D"/>
    <w:rsid w:val="00AF795E"/>
    <w:rsid w:val="00B00A61"/>
    <w:rsid w:val="00B0100E"/>
    <w:rsid w:val="00B03281"/>
    <w:rsid w:val="00B0619F"/>
    <w:rsid w:val="00B077D5"/>
    <w:rsid w:val="00B113BF"/>
    <w:rsid w:val="00B13560"/>
    <w:rsid w:val="00B16D7E"/>
    <w:rsid w:val="00B2095D"/>
    <w:rsid w:val="00B31739"/>
    <w:rsid w:val="00B31BAA"/>
    <w:rsid w:val="00B371F6"/>
    <w:rsid w:val="00B40398"/>
    <w:rsid w:val="00B40895"/>
    <w:rsid w:val="00B44143"/>
    <w:rsid w:val="00B44C1E"/>
    <w:rsid w:val="00B522C7"/>
    <w:rsid w:val="00B52768"/>
    <w:rsid w:val="00B55EAC"/>
    <w:rsid w:val="00B57E9E"/>
    <w:rsid w:val="00B661A6"/>
    <w:rsid w:val="00B67D2B"/>
    <w:rsid w:val="00B73009"/>
    <w:rsid w:val="00B75E22"/>
    <w:rsid w:val="00B76269"/>
    <w:rsid w:val="00B77023"/>
    <w:rsid w:val="00B779E3"/>
    <w:rsid w:val="00B8067E"/>
    <w:rsid w:val="00B825E6"/>
    <w:rsid w:val="00B82DD4"/>
    <w:rsid w:val="00B87C3D"/>
    <w:rsid w:val="00B90C62"/>
    <w:rsid w:val="00B9113A"/>
    <w:rsid w:val="00B94F42"/>
    <w:rsid w:val="00B9540A"/>
    <w:rsid w:val="00B96DA4"/>
    <w:rsid w:val="00BA297C"/>
    <w:rsid w:val="00BA378F"/>
    <w:rsid w:val="00BA54AD"/>
    <w:rsid w:val="00BA7124"/>
    <w:rsid w:val="00BB2084"/>
    <w:rsid w:val="00BB2F33"/>
    <w:rsid w:val="00BB3BF0"/>
    <w:rsid w:val="00BB43DE"/>
    <w:rsid w:val="00BB7AD7"/>
    <w:rsid w:val="00BC1955"/>
    <w:rsid w:val="00BD2BF2"/>
    <w:rsid w:val="00BD4F66"/>
    <w:rsid w:val="00BE013C"/>
    <w:rsid w:val="00BE2408"/>
    <w:rsid w:val="00BE51D7"/>
    <w:rsid w:val="00BF30FF"/>
    <w:rsid w:val="00C02D53"/>
    <w:rsid w:val="00C03DF0"/>
    <w:rsid w:val="00C07B18"/>
    <w:rsid w:val="00C17588"/>
    <w:rsid w:val="00C2116F"/>
    <w:rsid w:val="00C21F38"/>
    <w:rsid w:val="00C230CD"/>
    <w:rsid w:val="00C258A2"/>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2930"/>
    <w:rsid w:val="00D670A9"/>
    <w:rsid w:val="00D70952"/>
    <w:rsid w:val="00D70D37"/>
    <w:rsid w:val="00D80179"/>
    <w:rsid w:val="00D8102E"/>
    <w:rsid w:val="00D829D2"/>
    <w:rsid w:val="00D83D50"/>
    <w:rsid w:val="00D8683A"/>
    <w:rsid w:val="00D92DE1"/>
    <w:rsid w:val="00D96231"/>
    <w:rsid w:val="00DA35F0"/>
    <w:rsid w:val="00DB332D"/>
    <w:rsid w:val="00DB75CC"/>
    <w:rsid w:val="00DC1F5A"/>
    <w:rsid w:val="00DC66E1"/>
    <w:rsid w:val="00DD09DE"/>
    <w:rsid w:val="00DD551E"/>
    <w:rsid w:val="00DD7D99"/>
    <w:rsid w:val="00DE5AB7"/>
    <w:rsid w:val="00DF13DA"/>
    <w:rsid w:val="00DF2241"/>
    <w:rsid w:val="00DF2C92"/>
    <w:rsid w:val="00DF3D27"/>
    <w:rsid w:val="00DF60E9"/>
    <w:rsid w:val="00E00370"/>
    <w:rsid w:val="00E017F7"/>
    <w:rsid w:val="00E0675D"/>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C1E5C"/>
    <w:rsid w:val="00EC1F67"/>
    <w:rsid w:val="00EC34F4"/>
    <w:rsid w:val="00EC3BCE"/>
    <w:rsid w:val="00EC63E4"/>
    <w:rsid w:val="00EC6C19"/>
    <w:rsid w:val="00EC6C4A"/>
    <w:rsid w:val="00ED5BED"/>
    <w:rsid w:val="00ED7E1B"/>
    <w:rsid w:val="00EE42DC"/>
    <w:rsid w:val="00EF0D2A"/>
    <w:rsid w:val="00EF489C"/>
    <w:rsid w:val="00F045D0"/>
    <w:rsid w:val="00F07907"/>
    <w:rsid w:val="00F125C6"/>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7328A"/>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semiHidden/>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semiHidden/>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2382</Words>
  <Characters>13578</Characters>
  <Application>Microsoft Office Word</Application>
  <DocSecurity>0</DocSecurity>
  <Lines>113</Lines>
  <Paragraphs>31</Paragraphs>
  <ScaleCrop>false</ScaleCrop>
  <Company>Mediatek</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2022-09-30T06:34:00Z</dcterms:created>
  <dcterms:modified xsi:type="dcterms:W3CDTF">2022-09-30T06:39:00Z</dcterms:modified>
</cp:coreProperties>
</file>